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353" w:rsidRPr="00A56991" w:rsidRDefault="00814353" w:rsidP="00506D9B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รายงานการประชุมคณะทำงาน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โต๊ะข่าว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เฝ้าระวังปัญหายาเสพติดระดับพื้นที่จังหวัดระยอง</w:t>
      </w:r>
    </w:p>
    <w:p w:rsidR="00814353" w:rsidRPr="00A56991" w:rsidRDefault="00814353" w:rsidP="00506D9B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814353" w:rsidRPr="00A56991" w:rsidRDefault="00814353" w:rsidP="00506D9B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จันทร์ที่ 19 พฤศจิกายน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814353" w:rsidRPr="00A56991" w:rsidRDefault="00814353" w:rsidP="00506D9B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ณ  ห้องประชุมภักดีศรีสงคราม  ศาลากลางจังหวัดระยอง</w:t>
      </w:r>
    </w:p>
    <w:p w:rsidR="00814353" w:rsidRPr="000C5118" w:rsidRDefault="00814353" w:rsidP="00506D9B">
      <w:pPr>
        <w:spacing w:after="0" w:line="360" w:lineRule="auto"/>
        <w:jc w:val="center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---------------------------------------</w:t>
      </w:r>
    </w:p>
    <w:p w:rsidR="00814353" w:rsidRPr="000F344C" w:rsidRDefault="00814353" w:rsidP="00506D9B">
      <w:pPr>
        <w:spacing w:after="0" w:line="36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F344C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814353" w:rsidRPr="000F344C" w:rsidRDefault="00814353" w:rsidP="00506D9B">
      <w:pPr>
        <w:spacing w:after="0" w:line="360" w:lineRule="auto"/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>นายอนุรักษ์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>คล้ายขำ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>แทน ปลัดจังหวัดระยอง</w:t>
      </w:r>
      <w:r w:rsidR="003A02D9">
        <w:rPr>
          <w:rFonts w:ascii="TH SarabunIT๙" w:hAnsi="TH SarabunIT๙" w:cs="TH SarabunIT๙"/>
          <w:sz w:val="32"/>
          <w:szCs w:val="32"/>
        </w:rPr>
        <w:tab/>
      </w:r>
      <w:r w:rsidR="003A02D9">
        <w:rPr>
          <w:rFonts w:ascii="TH SarabunIT๙" w:hAnsi="TH SarabunIT๙" w:cs="TH SarabunIT๙"/>
          <w:sz w:val="32"/>
          <w:szCs w:val="32"/>
        </w:rPr>
        <w:tab/>
      </w:r>
      <w:r w:rsidR="003A02D9">
        <w:rPr>
          <w:rFonts w:ascii="TH SarabunIT๙" w:hAnsi="TH SarabunIT๙" w:cs="TH SarabunIT๙"/>
          <w:sz w:val="32"/>
          <w:szCs w:val="32"/>
        </w:rPr>
        <w:tab/>
      </w:r>
      <w:r w:rsidR="003A02D9">
        <w:rPr>
          <w:rFonts w:ascii="TH SarabunIT๙" w:hAnsi="TH SarabunIT๙" w:cs="TH SarabunIT๙" w:hint="cs"/>
          <w:sz w:val="32"/>
          <w:szCs w:val="32"/>
          <w:cs/>
        </w:rPr>
        <w:t>ประธาน</w:t>
      </w:r>
    </w:p>
    <w:p w:rsidR="00A03A3A" w:rsidRPr="000F344C" w:rsidRDefault="007C020A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A316DC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เชษฐา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โกมลวรรธนะ</w:t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>ผู้บังคับการตำรวจภูธรจังหวัดระยอง</w:t>
      </w:r>
    </w:p>
    <w:p w:rsidR="00814353" w:rsidRPr="000F344C" w:rsidRDefault="00EF78A1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สกุลนัธที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  <w:t>แทน ผู้บัญชาการเรือนจำกลางระยอง</w:t>
      </w:r>
    </w:p>
    <w:p w:rsidR="00814353" w:rsidRPr="000F344C" w:rsidRDefault="006048D2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โล่งจิตร</w:t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>แทน นายแพทย์สาธารณสุขจังหวัดระยอง</w:t>
      </w:r>
    </w:p>
    <w:p w:rsidR="00814353" w:rsidRPr="000F344C" w:rsidRDefault="00EF78A1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นางจิราภา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บุญไชย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>แทน พัฒนาการจังหวัดระยอง</w:t>
      </w:r>
    </w:p>
    <w:p w:rsidR="00814353" w:rsidRPr="000F344C" w:rsidRDefault="00EF78A1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นายธีรพัทธ์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ศิริปักมานนท์</w:t>
      </w:r>
      <w:r w:rsidR="006048D2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>แทน ท้องถิ่นจังหวัดระยอง</w:t>
      </w:r>
    </w:p>
    <w:p w:rsidR="00814353" w:rsidRPr="000F344C" w:rsidRDefault="00EF78A1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>นางสาวสุพิชญนันทน์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อินทรจักรี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>แทน แรงงานจังหวัดระยอง</w:t>
      </w:r>
    </w:p>
    <w:p w:rsidR="00814353" w:rsidRPr="000F344C" w:rsidRDefault="00814353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>นางสาวศิริพร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  <w:t>เข็มเพชร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อุตสาหกรรมจังหวัดระยอง</w:t>
      </w:r>
    </w:p>
    <w:p w:rsidR="00814353" w:rsidRPr="000F344C" w:rsidRDefault="00814353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>นางสาวนิ่มนวล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  <w:t>น่วมพิพัฒน์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>สวัสดิการและคุ้มครองแรงงานฯ</w:t>
      </w:r>
    </w:p>
    <w:p w:rsidR="00814353" w:rsidRPr="000F344C" w:rsidRDefault="006048D2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นางสาวพริมณฤอร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วังศิริทริ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  <w:t>แทน จัดหางานจังหวัดระยอง</w:t>
      </w:r>
    </w:p>
    <w:p w:rsidR="00814353" w:rsidRPr="000F344C" w:rsidRDefault="00814353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>นางนฤมล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  <w:t>พนาสนธิ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ผอ.ศูนย์พัฒนาฝีมือแรงงานจังหวัดระยอง</w:t>
      </w:r>
    </w:p>
    <w:p w:rsidR="00814353" w:rsidRPr="000F344C" w:rsidRDefault="00814353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>นายปรีชา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  <w:t>ภู่พันธ์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861C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344C">
        <w:rPr>
          <w:rFonts w:ascii="TH SarabunIT๙" w:hAnsi="TH SarabunIT๙" w:cs="TH SarabunIT๙"/>
          <w:sz w:val="32"/>
          <w:szCs w:val="32"/>
          <w:cs/>
        </w:rPr>
        <w:t>พัฒนาสังคม</w:t>
      </w:r>
      <w:r w:rsidR="000F344C" w:rsidRPr="000F344C">
        <w:rPr>
          <w:rFonts w:ascii="TH SarabunIT๙" w:hAnsi="TH SarabunIT๙" w:cs="TH SarabunIT๙"/>
          <w:sz w:val="32"/>
          <w:szCs w:val="32"/>
          <w:cs/>
        </w:rPr>
        <w:t>และความมั่นคงของมนุษย์ จ.รย.</w:t>
      </w:r>
    </w:p>
    <w:p w:rsidR="000F344C" w:rsidRPr="000F344C" w:rsidRDefault="000F344C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นางอทิตยา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หม</w:t>
      </w:r>
      <w:r w:rsidR="006048D2">
        <w:rPr>
          <w:rFonts w:ascii="TH SarabunIT๙" w:hAnsi="TH SarabunIT๙" w:cs="TH SarabunIT๙"/>
          <w:sz w:val="32"/>
          <w:szCs w:val="32"/>
          <w:cs/>
        </w:rPr>
        <w:t>ื่น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>เทพ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ผอ.สถานพินิจฯ จังหวัดระยอง</w:t>
      </w:r>
    </w:p>
    <w:p w:rsidR="000F344C" w:rsidRPr="000F344C" w:rsidRDefault="000F344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>นายดัสกร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>วงศ์ษา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>แทน ผอ.สำนักงานคุมประพฤติจังหวัดระยอง</w:t>
      </w:r>
    </w:p>
    <w:p w:rsidR="000F344C" w:rsidRDefault="000F344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นางสาวสาลี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ผลจันทร์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ผอ.ศูนย์ฝึกฯ เขต 1 ระยอง</w:t>
      </w:r>
    </w:p>
    <w:p w:rsidR="000F344C" w:rsidRDefault="000F344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นายทศพร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เกรียงไกร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 xml:space="preserve"> ณ พัทลุง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ผอ.ทัณฑสถานเปิดห้วยโป่ง</w:t>
      </w:r>
    </w:p>
    <w:p w:rsidR="000F344C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นางสันทนา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สิประเสร็จ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วัฒนธรรมจังหวัดระยอง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นายชวลิต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ศรีสิงห์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ประชาสัมพันธ์จังหวัดระยอง</w:t>
      </w:r>
    </w:p>
    <w:p w:rsidR="00CE5FCD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นายสิงห์ชัย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ปฐมวานิช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สถิติจังหวัดระยอง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นางสาวพินิตา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เอี๊ยบกงไชย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ผอ.สปพ.ระยอง เขต 2</w:t>
      </w:r>
    </w:p>
    <w:p w:rsidR="00506D9B" w:rsidRDefault="00506D9B" w:rsidP="00506D9B">
      <w:pPr>
        <w:spacing w:after="0" w:line="360" w:lineRule="auto"/>
        <w:ind w:firstLine="720"/>
        <w:rPr>
          <w:rFonts w:ascii="TH SarabunIT๙" w:hAnsi="TH SarabunIT๙" w:cs="TH SarabunIT๙" w:hint="cs"/>
          <w:sz w:val="16"/>
          <w:szCs w:val="16"/>
        </w:rPr>
      </w:pPr>
    </w:p>
    <w:p w:rsidR="003A02D9" w:rsidRDefault="003A02D9" w:rsidP="00506D9B">
      <w:pPr>
        <w:spacing w:after="0" w:line="360" w:lineRule="auto"/>
        <w:ind w:firstLine="720"/>
        <w:rPr>
          <w:rFonts w:ascii="TH SarabunIT๙" w:hAnsi="TH SarabunIT๙" w:cs="TH SarabunIT๙" w:hint="cs"/>
          <w:sz w:val="16"/>
          <w:szCs w:val="16"/>
        </w:rPr>
      </w:pPr>
    </w:p>
    <w:p w:rsidR="003A02D9" w:rsidRPr="003A02D9" w:rsidRDefault="003A02D9" w:rsidP="00506D9B">
      <w:pPr>
        <w:spacing w:after="0" w:line="360" w:lineRule="auto"/>
        <w:ind w:firstLine="720"/>
        <w:rPr>
          <w:rFonts w:ascii="TH SarabunIT๙" w:hAnsi="TH SarabunIT๙" w:cs="TH SarabunIT๙"/>
          <w:sz w:val="4"/>
          <w:szCs w:val="4"/>
        </w:rPr>
      </w:pPr>
    </w:p>
    <w:p w:rsidR="003A02D9" w:rsidRDefault="00506D9B" w:rsidP="00D324C5">
      <w:pPr>
        <w:spacing w:after="0" w:line="360" w:lineRule="auto"/>
        <w:ind w:firstLine="720"/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="00E2518E">
        <w:rPr>
          <w:rFonts w:ascii="TH SarabunIT๙" w:hAnsi="TH SarabunIT๙" w:cs="TH SarabunIT๙" w:hint="cs"/>
          <w:sz w:val="32"/>
          <w:szCs w:val="32"/>
          <w:cs/>
        </w:rPr>
        <w:t>นางจินตนา</w:t>
      </w:r>
      <w:r w:rsidR="00E2518E">
        <w:rPr>
          <w:rFonts w:ascii="TH SarabunIT๙" w:hAnsi="TH SarabunIT๙" w:cs="TH SarabunIT๙"/>
          <w:sz w:val="32"/>
          <w:szCs w:val="32"/>
        </w:rPr>
        <w:t>…..</w:t>
      </w:r>
    </w:p>
    <w:p w:rsidR="00527FA0" w:rsidRDefault="006048D2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นางจินตนา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สุภาภรณ์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27FA0">
        <w:rPr>
          <w:rFonts w:ascii="TH SarabunIT๙" w:hAnsi="TH SarabunIT๙" w:cs="TH SarabunIT๙" w:hint="cs"/>
          <w:sz w:val="32"/>
          <w:szCs w:val="32"/>
          <w:cs/>
        </w:rPr>
        <w:t>แทน ผอ.สนง.กศน.จ.ระยอง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นายสมานมิตร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มิมาชา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ป้องกันจังหวัดระยอง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พ.จ.อ.ประพิศ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ญาณปัญญา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นายอำเภอเมืองระยอง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นายบัญญัติ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เศียรเขียว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นายอำเภอแกลง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นายสุวิชาญ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สุทธิชาญ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นายอำเภอบ้านค่าย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นายปภพ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ถนอมวงศ์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นายอำเภอบ้านฉาง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โอเจริญ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นายอำเภอปลวกแดง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นายปานเทพ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สินธุสนธิชาติ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นายอำเภอวังจันทร์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นายพิเชฐ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ธรรมโหร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นายอำเภอนิคมพัฒนา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นายลำพูน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ยอดยาดี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นายอำเภอเขาชะเมา</w:t>
      </w:r>
    </w:p>
    <w:p w:rsidR="00BA4B3B" w:rsidRDefault="00BA4B3B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นายนิยม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>ชุมสงฆ์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ปลัดเทศบาลนครระยอง</w:t>
      </w:r>
    </w:p>
    <w:p w:rsidR="00BA4B3B" w:rsidRDefault="006048D2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นางสาวกัญญาณัช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โชติชยัณัฐ</w:t>
      </w:r>
      <w:r w:rsidR="00A23AEA">
        <w:rPr>
          <w:rFonts w:ascii="TH SarabunIT๙" w:hAnsi="TH SarabunIT๙" w:cs="TH SarabunIT๙" w:hint="cs"/>
          <w:sz w:val="32"/>
          <w:szCs w:val="32"/>
          <w:cs/>
        </w:rPr>
        <w:tab/>
      </w:r>
      <w:r w:rsidR="00A23AEA">
        <w:rPr>
          <w:rFonts w:ascii="TH SarabunIT๙" w:hAnsi="TH SarabunIT๙" w:cs="TH SarabunIT๙" w:hint="cs"/>
          <w:sz w:val="32"/>
          <w:szCs w:val="32"/>
          <w:cs/>
        </w:rPr>
        <w:tab/>
      </w:r>
      <w:r w:rsidR="00BA4B3B">
        <w:rPr>
          <w:rFonts w:ascii="TH SarabunIT๙" w:hAnsi="TH SarabunIT๙" w:cs="TH SarabunIT๙" w:hint="cs"/>
          <w:sz w:val="32"/>
          <w:szCs w:val="32"/>
          <w:cs/>
        </w:rPr>
        <w:t>แทน ปลัดเทศบาลเมืองมาบตาพุด</w:t>
      </w:r>
    </w:p>
    <w:p w:rsidR="00BA4B3B" w:rsidRDefault="006048D2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นางบุญแต่ง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A4B3B">
        <w:rPr>
          <w:rFonts w:ascii="TH SarabunIT๙" w:hAnsi="TH SarabunIT๙" w:cs="TH SarabunIT๙" w:hint="cs"/>
          <w:sz w:val="32"/>
          <w:szCs w:val="32"/>
          <w:cs/>
        </w:rPr>
        <w:tab/>
      </w:r>
      <w:r w:rsidR="00A23AEA">
        <w:rPr>
          <w:rFonts w:ascii="TH SarabunIT๙" w:hAnsi="TH SarabunIT๙" w:cs="TH SarabunIT๙" w:hint="cs"/>
          <w:sz w:val="32"/>
          <w:szCs w:val="32"/>
          <w:cs/>
        </w:rPr>
        <w:t>หาคำบุตร</w:t>
      </w:r>
      <w:r w:rsidR="00A23AEA">
        <w:rPr>
          <w:rFonts w:ascii="TH SarabunIT๙" w:hAnsi="TH SarabunIT๙" w:cs="TH SarabunIT๙" w:hint="cs"/>
          <w:sz w:val="32"/>
          <w:szCs w:val="32"/>
          <w:cs/>
        </w:rPr>
        <w:tab/>
      </w:r>
      <w:r w:rsidR="00A23AEA">
        <w:rPr>
          <w:rFonts w:ascii="TH SarabunIT๙" w:hAnsi="TH SarabunIT๙" w:cs="TH SarabunIT๙" w:hint="cs"/>
          <w:sz w:val="32"/>
          <w:szCs w:val="32"/>
          <w:cs/>
        </w:rPr>
        <w:tab/>
      </w:r>
      <w:r w:rsidR="00BA4B3B">
        <w:rPr>
          <w:rFonts w:ascii="TH SarabunIT๙" w:hAnsi="TH SarabunIT๙" w:cs="TH SarabunIT๙" w:hint="cs"/>
          <w:sz w:val="32"/>
          <w:szCs w:val="32"/>
          <w:cs/>
        </w:rPr>
        <w:t>แทน ปลัดเทศบาลเมืองบ้านฉาง</w:t>
      </w:r>
    </w:p>
    <w:p w:rsidR="00A23AEA" w:rsidRDefault="00A23AEA" w:rsidP="00A23AEA">
      <w:pPr>
        <w:spacing w:after="0" w:line="36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นางอารีย์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มนตย์เมือง</w:t>
      </w:r>
      <w:r w:rsidR="00BA4B3B">
        <w:rPr>
          <w:rFonts w:ascii="TH SarabunIT๙" w:hAnsi="TH SarabunIT๙" w:cs="TH SarabunIT๙" w:hint="cs"/>
          <w:sz w:val="32"/>
          <w:szCs w:val="32"/>
          <w:cs/>
        </w:rPr>
        <w:tab/>
      </w:r>
      <w:r w:rsidR="00BA4B3B"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ผู้อำนวยการกองสาธารณสุข ทม.มาบตาพุด</w:t>
      </w:r>
    </w:p>
    <w:p w:rsidR="00BA4B3B" w:rsidRDefault="00A23AEA" w:rsidP="00A23AEA">
      <w:pPr>
        <w:spacing w:after="0" w:line="36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นางพัชรินทร์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ไชนสุพล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BA4B3B">
        <w:rPr>
          <w:rFonts w:ascii="TH SarabunIT๙" w:hAnsi="TH SarabunIT๙" w:cs="TH SarabunIT๙" w:hint="cs"/>
          <w:sz w:val="32"/>
          <w:szCs w:val="32"/>
          <w:cs/>
        </w:rPr>
        <w:t>ผู้อำนวยการกองสาธารณสุข ทม.บ้านฉาง</w:t>
      </w:r>
    </w:p>
    <w:p w:rsidR="00BA4B3B" w:rsidRDefault="00BA4B3B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ร.ต.อ.หญิง อรรถพร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2E27">
        <w:rPr>
          <w:rFonts w:ascii="TH SarabunIT๙" w:hAnsi="TH SarabunIT๙" w:cs="TH SarabunIT๙" w:hint="cs"/>
          <w:sz w:val="32"/>
          <w:szCs w:val="32"/>
          <w:cs/>
        </w:rPr>
        <w:t>วงศ์จิรัฐค้า</w:t>
      </w:r>
      <w:r w:rsidR="00982E27">
        <w:rPr>
          <w:rFonts w:ascii="TH SarabunIT๙" w:hAnsi="TH SarabunIT๙" w:cs="TH SarabunIT๙" w:hint="cs"/>
          <w:sz w:val="32"/>
          <w:szCs w:val="32"/>
          <w:cs/>
        </w:rPr>
        <w:tab/>
      </w:r>
      <w:r w:rsidR="00982E2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หัวหน้าพิสูจน์หลักฐานจังหวัดระยอง</w:t>
      </w:r>
    </w:p>
    <w:p w:rsidR="00BA4B3B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BA4B3B">
        <w:rPr>
          <w:rFonts w:ascii="TH SarabunIT๙" w:hAnsi="TH SarabunIT๙" w:cs="TH SarabunIT๙" w:hint="cs"/>
          <w:sz w:val="32"/>
          <w:szCs w:val="32"/>
          <w:cs/>
        </w:rPr>
        <w:t>ศิรกฤศ</w:t>
      </w:r>
      <w:r w:rsidR="00BA4B3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A4B3B">
        <w:rPr>
          <w:rFonts w:ascii="TH SarabunIT๙" w:hAnsi="TH SarabunIT๙" w:cs="TH SarabunIT๙" w:hint="cs"/>
          <w:sz w:val="32"/>
          <w:szCs w:val="32"/>
          <w:cs/>
        </w:rPr>
        <w:t>พุ่มพวง</w:t>
      </w:r>
      <w:r w:rsidR="00BA4B3B">
        <w:rPr>
          <w:rFonts w:ascii="TH SarabunIT๙" w:hAnsi="TH SarabunIT๙" w:cs="TH SarabunIT๙" w:hint="cs"/>
          <w:sz w:val="32"/>
          <w:szCs w:val="32"/>
          <w:cs/>
        </w:rPr>
        <w:tab/>
      </w:r>
      <w:r w:rsidR="00BA4B3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A4B3B">
        <w:rPr>
          <w:rFonts w:ascii="TH SarabunIT๙" w:hAnsi="TH SarabunIT๙" w:cs="TH SarabunIT๙" w:hint="cs"/>
          <w:sz w:val="32"/>
          <w:szCs w:val="32"/>
          <w:cs/>
        </w:rPr>
        <w:t>แทน ผกก.สส.ภ.จว.ระยอง</w:t>
      </w:r>
    </w:p>
    <w:p w:rsidR="00982E27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พ.ต.ท.มานิตย์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บุญมาเลิศ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ผกก.สภ.เมืองระยอง</w:t>
      </w:r>
    </w:p>
    <w:p w:rsidR="00982E27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พ.ต.ท.พิศิษฎ์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พูลทรัพย์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ผกก.สภ.บ้านค่าย</w:t>
      </w:r>
    </w:p>
    <w:p w:rsidR="00982E27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พ.ต.ท.ชโลธร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เหยือกเงิน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ผกก.สภ.เขาชะเมา</w:t>
      </w:r>
    </w:p>
    <w:p w:rsidR="00982E27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พ.ต.ท.ทัศนีย์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สุธีธง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ผกก.สภ.วังจันทร์</w:t>
      </w:r>
    </w:p>
    <w:p w:rsidR="00982E27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พ.ต.ท.สมโชค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พลชุ่มแสง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ผกก.สภ.เพ</w:t>
      </w:r>
    </w:p>
    <w:p w:rsidR="00982E27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พ.ต.ท.สุรชัย </w:t>
      </w:r>
      <w:r w:rsidR="00A23AEA">
        <w:rPr>
          <w:rFonts w:ascii="TH SarabunIT๙" w:hAnsi="TH SarabunIT๙" w:cs="TH SarabunIT๙" w:hint="cs"/>
          <w:sz w:val="32"/>
          <w:szCs w:val="32"/>
          <w:cs/>
        </w:rPr>
        <w:tab/>
      </w:r>
      <w:r w:rsidR="00A23AE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สุพัน</w:t>
      </w:r>
      <w:r w:rsidR="00A23AEA">
        <w:rPr>
          <w:rFonts w:ascii="TH SarabunIT๙" w:hAnsi="TH SarabunIT๙" w:cs="TH SarabunIT๙" w:hint="cs"/>
          <w:sz w:val="32"/>
          <w:szCs w:val="32"/>
          <w:cs/>
        </w:rPr>
        <w:t>ธุชัยกุล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ผกก.สภ.มาบตาพุด</w:t>
      </w:r>
    </w:p>
    <w:p w:rsidR="00506D9B" w:rsidRPr="00506D9B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พ.ต.ท.นิพนธ์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ชูแสง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ผกก.สภ.ห้วยโป่ง</w:t>
      </w:r>
    </w:p>
    <w:p w:rsidR="00982E27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พ.ต.ท.กฤษฎ์</w:t>
      </w:r>
      <w:r w:rsidR="005B27FA">
        <w:rPr>
          <w:rFonts w:ascii="TH SarabunIT๙" w:hAnsi="TH SarabunIT๙" w:cs="TH SarabunIT๙" w:hint="cs"/>
          <w:sz w:val="32"/>
          <w:szCs w:val="32"/>
          <w:cs/>
        </w:rPr>
        <w:tab/>
      </w:r>
      <w:r w:rsidR="005B27FA">
        <w:rPr>
          <w:rFonts w:ascii="TH SarabunIT๙" w:hAnsi="TH SarabunIT๙" w:cs="TH SarabunIT๙" w:hint="cs"/>
          <w:sz w:val="32"/>
          <w:szCs w:val="32"/>
          <w:cs/>
        </w:rPr>
        <w:tab/>
        <w:t>สองช่วย</w:t>
      </w:r>
      <w:r w:rsidR="005B27FA">
        <w:rPr>
          <w:rFonts w:ascii="TH SarabunIT๙" w:hAnsi="TH SarabunIT๙" w:cs="TH SarabunIT๙" w:hint="cs"/>
          <w:sz w:val="32"/>
          <w:szCs w:val="32"/>
          <w:cs/>
        </w:rPr>
        <w:tab/>
      </w:r>
      <w:r w:rsidR="005B27FA">
        <w:rPr>
          <w:rFonts w:ascii="TH SarabunIT๙" w:hAnsi="TH SarabunIT๙" w:cs="TH SarabunIT๙" w:hint="cs"/>
          <w:sz w:val="32"/>
          <w:szCs w:val="32"/>
          <w:cs/>
        </w:rPr>
        <w:tab/>
      </w:r>
      <w:r w:rsidR="005B27FA">
        <w:rPr>
          <w:rFonts w:ascii="TH SarabunIT๙" w:hAnsi="TH SarabunIT๙" w:cs="TH SarabunIT๙" w:hint="cs"/>
          <w:sz w:val="32"/>
          <w:szCs w:val="32"/>
          <w:cs/>
        </w:rPr>
        <w:tab/>
        <w:t>แทน ผกก.ปากน้ำประแสร์</w:t>
      </w:r>
    </w:p>
    <w:p w:rsidR="005B27FA" w:rsidRDefault="005B27FA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พ.ต.ท.ปราโมทย์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คงคาลัย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ผกก.บ้านกร่ำ</w:t>
      </w:r>
    </w:p>
    <w:p w:rsidR="005B27FA" w:rsidRDefault="005B27FA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พ.ต.ท.อดุล</w:t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  <w:t>โสภาเพชร</w:t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  <w:t>แทน.สวญ.สภ.สำนักทอง</w:t>
      </w:r>
    </w:p>
    <w:p w:rsidR="00506D9B" w:rsidRPr="00506D9B" w:rsidRDefault="00506D9B" w:rsidP="00506D9B">
      <w:pPr>
        <w:spacing w:after="0" w:line="36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506D9B" w:rsidRDefault="00506D9B" w:rsidP="00506D9B">
      <w:pPr>
        <w:spacing w:after="0" w:line="360" w:lineRule="auto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ร.ต.อ.สมพร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8E2777" w:rsidRDefault="00A23AEA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ร.ต.อ.สมพร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จันทร์กุล</w:t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  <w:t>แทน.สวญ.สภ.หนองกรับ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นางเจียรนัย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แสงอุทัย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สาธารณสุขอำเภอเมืองระยอง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นางจิรัชยา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ประมงล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สาธารณสุขอำเภอแกลง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นางสาวสมพร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เจนหัตถ์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สาธารณสุขบ้านค่าย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เมฆคง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สาธารณสุขบ้านฉาง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นางนันทิดา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สินสาย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สาธารณสุขอำเภอปลวกแดง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นายสุทัมษ์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แสนเกษม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สาธารณสุขอำเภอนิคมพัฒนา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นายสุทธิเดช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ละเต๊ะรัม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ผู้แทน สำนักงาน ปปส.ภาค2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พาพลงาม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เจ้าพนักงานปกครองชำนาญการ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นาสาวเพ็ญพรรณ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อิทธิกุสุมาลย์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นางสาววรรนิสา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เปี่ยมประชา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ม.ท.มงคล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เคหะเจริญ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สมาชิกกองอาสารักษาดินแดน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เปี่ยมดี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ปปส.ภาค 2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นายชยพีล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ลีประ</w:t>
      </w:r>
      <w:r w:rsidR="00A02F1A">
        <w:rPr>
          <w:rFonts w:ascii="TH SarabunIT๙" w:hAnsi="TH SarabunIT๙" w:cs="TH SarabunIT๙" w:hint="cs"/>
          <w:sz w:val="32"/>
          <w:szCs w:val="32"/>
          <w:cs/>
        </w:rPr>
        <w:t>รถวัชร</w:t>
      </w:r>
      <w:r w:rsidR="00A02F1A">
        <w:rPr>
          <w:rFonts w:ascii="TH SarabunIT๙" w:hAnsi="TH SarabunIT๙" w:cs="TH SarabunIT๙" w:hint="cs"/>
          <w:sz w:val="32"/>
          <w:szCs w:val="32"/>
          <w:cs/>
        </w:rPr>
        <w:tab/>
      </w:r>
      <w:r w:rsidR="00A02F1A">
        <w:rPr>
          <w:rFonts w:ascii="TH SarabunIT๙" w:hAnsi="TH SarabunIT๙" w:cs="TH SarabunIT๙" w:hint="cs"/>
          <w:sz w:val="32"/>
          <w:szCs w:val="32"/>
          <w:cs/>
        </w:rPr>
        <w:tab/>
        <w:t>โรงเรียนวัด</w:t>
      </w:r>
      <w:r w:rsidR="00CE5FCD">
        <w:rPr>
          <w:rFonts w:ascii="TH SarabunIT๙" w:hAnsi="TH SarabunIT๙" w:cs="TH SarabunIT๙" w:hint="cs"/>
          <w:sz w:val="32"/>
          <w:szCs w:val="32"/>
          <w:cs/>
        </w:rPr>
        <w:t>ป่าประดู่</w:t>
      </w:r>
    </w:p>
    <w:p w:rsidR="00CE5FCD" w:rsidRDefault="00CE5FCD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ชำนาญ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โรงเรียนระยองวิทยาคม</w:t>
      </w:r>
    </w:p>
    <w:p w:rsidR="00CE5FCD" w:rsidRDefault="00CE5FCD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นางสาวกาญจนา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เตลียะโรจน์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เทศบาลเมืองมาบตาพุด</w:t>
      </w:r>
    </w:p>
    <w:p w:rsidR="00982E27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4803FD" w:rsidRDefault="004803FD" w:rsidP="00A84867">
      <w:pPr>
        <w:spacing w:after="0" w:line="36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เริ่มประชุม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เวลา 13.3</w:t>
      </w:r>
      <w:r w:rsidRPr="00054662">
        <w:rPr>
          <w:rFonts w:ascii="TH SarabunIT๙" w:hAnsi="TH SarabunIT๙" w:cs="TH SarabunIT๙" w:hint="cs"/>
          <w:sz w:val="24"/>
          <w:szCs w:val="32"/>
          <w:cs/>
        </w:rPr>
        <w:t>0 น.</w:t>
      </w:r>
    </w:p>
    <w:p w:rsidR="00A02F1A" w:rsidRDefault="00A02F1A" w:rsidP="00A316DC">
      <w:pPr>
        <w:spacing w:after="0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พ.จ.อ.วิจิตรฯ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เนื่องจากท่านผู้ว่าราชการจังหวัดระยอง (นายวิชิต ชาตไพสิฐ) ได้สั่งให้มีการแยกการประชุมคณะทำงานโต๊ะข่าวฯ และคณะกรรมการ ศพส. แยกออกจากกัน เหมือนเดิม  และเนื่องจากท่านรองผู้ว่าราชการจังหวัดระยอง </w:t>
      </w:r>
      <w:r>
        <w:rPr>
          <w:rFonts w:ascii="TH SarabunIT๙" w:hAnsi="TH SarabunIT๙" w:cs="TH SarabunIT๙"/>
          <w:sz w:val="32"/>
          <w:szCs w:val="32"/>
          <w:cs/>
        </w:rPr>
        <w:t>ว่าที่ ร.ต.สุพีร์พัฒน์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344C">
        <w:rPr>
          <w:rFonts w:ascii="TH SarabunIT๙" w:hAnsi="TH SarabunIT๙" w:cs="TH SarabunIT๙"/>
          <w:sz w:val="32"/>
          <w:szCs w:val="32"/>
          <w:cs/>
        </w:rPr>
        <w:t>จองพานิช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ติดภารกิจ</w:t>
      </w:r>
      <w:r w:rsidR="00AA11D7">
        <w:rPr>
          <w:rFonts w:ascii="TH SarabunIT๙" w:hAnsi="TH SarabunIT๙" w:cs="TH SarabunIT๙" w:hint="cs"/>
          <w:sz w:val="24"/>
          <w:szCs w:val="32"/>
          <w:cs/>
        </w:rPr>
        <w:t>ซึ่งโดยปกติท่านจะเป็นประธานการประชุมโต๊ะข่าวฯ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และท่านปลัดจังหวัดก็ติดภารกิจไปประชุมที่กรุงเทพฯ </w:t>
      </w:r>
      <w:r w:rsidR="00AA11D7">
        <w:rPr>
          <w:rFonts w:ascii="TH SarabunIT๙" w:hAnsi="TH SarabunIT๙" w:cs="TH SarabunIT๙" w:hint="cs"/>
          <w:sz w:val="24"/>
          <w:szCs w:val="32"/>
          <w:cs/>
        </w:rPr>
        <w:t xml:space="preserve"> ผมจึงขออนุญาตให้ท่านป้องกันจังหวัด (นายอนุรักษ์ คล้ายขำ) เป็นประธานในที่ประชุม</w:t>
      </w:r>
    </w:p>
    <w:p w:rsidR="00A316DC" w:rsidRPr="00A316DC" w:rsidRDefault="00A316DC" w:rsidP="00A316DC">
      <w:pPr>
        <w:spacing w:after="0"/>
        <w:ind w:left="2160" w:hanging="2160"/>
        <w:jc w:val="thaiDistribute"/>
        <w:rPr>
          <w:rFonts w:ascii="TH SarabunIT๙" w:hAnsi="TH SarabunIT๙" w:cs="TH SarabunIT๙"/>
          <w:sz w:val="4"/>
          <w:szCs w:val="8"/>
        </w:rPr>
      </w:pPr>
    </w:p>
    <w:p w:rsidR="003A02D9" w:rsidRDefault="00AA11D7" w:rsidP="00A316DC">
      <w:pPr>
        <w:spacing w:after="0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>เพื่อให้การประชุมคณะทำโต๊ะข่าวฯ ครั้งที่ 11/2555 เป็นไปตามระเบียบวาระ ผมจึงขอเปิดการประชุมครับ</w:t>
      </w:r>
    </w:p>
    <w:p w:rsidR="00A316DC" w:rsidRPr="00A316DC" w:rsidRDefault="00A316DC" w:rsidP="00A316DC">
      <w:pPr>
        <w:spacing w:after="0"/>
        <w:ind w:left="2160" w:hanging="2160"/>
        <w:jc w:val="thaiDistribute"/>
        <w:rPr>
          <w:rFonts w:ascii="TH SarabunIT๙" w:hAnsi="TH SarabunIT๙" w:cs="TH SarabunIT๙" w:hint="cs"/>
          <w:sz w:val="4"/>
          <w:szCs w:val="8"/>
        </w:rPr>
      </w:pPr>
    </w:p>
    <w:p w:rsidR="003A02D9" w:rsidRDefault="004803FD" w:rsidP="003A02D9">
      <w:pPr>
        <w:spacing w:after="0" w:line="360" w:lineRule="auto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ระเบียบวาระที่ 1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054662">
        <w:rPr>
          <w:rFonts w:ascii="TH SarabunIT๙" w:hAnsi="TH SarabunIT๙" w:cs="TH SarabunIT๙" w:hint="cs"/>
          <w:sz w:val="24"/>
          <w:szCs w:val="32"/>
          <w:cs/>
        </w:rPr>
        <w:t>เรื่องที่ประธานแจ้งให้ที่ประชุมทราบ</w:t>
      </w:r>
    </w:p>
    <w:p w:rsidR="00A316DC" w:rsidRDefault="00A316DC" w:rsidP="003A02D9">
      <w:pPr>
        <w:spacing w:after="0" w:line="36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:rsidR="00A316DC" w:rsidRDefault="00A316DC" w:rsidP="003A02D9">
      <w:pPr>
        <w:spacing w:after="0" w:line="36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:rsidR="00A316DC" w:rsidRDefault="00A316DC" w:rsidP="00A316DC">
      <w:pPr>
        <w:spacing w:after="0" w:line="360" w:lineRule="auto"/>
        <w:jc w:val="right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>-/</w:t>
      </w:r>
      <w:r>
        <w:rPr>
          <w:rFonts w:ascii="TH SarabunIT๙" w:hAnsi="TH SarabunIT๙" w:cs="TH SarabunIT๙" w:hint="cs"/>
          <w:sz w:val="24"/>
          <w:szCs w:val="32"/>
          <w:cs/>
        </w:rPr>
        <w:t>ระเบียบวาระที่ 2</w:t>
      </w:r>
      <w:r>
        <w:rPr>
          <w:rFonts w:ascii="TH SarabunIT๙" w:hAnsi="TH SarabunIT๙" w:cs="TH SarabunIT๙"/>
          <w:sz w:val="24"/>
          <w:szCs w:val="32"/>
        </w:rPr>
        <w:t>……</w:t>
      </w:r>
    </w:p>
    <w:p w:rsidR="00A316DC" w:rsidRPr="00054662" w:rsidRDefault="00A316DC" w:rsidP="00A316DC">
      <w:pPr>
        <w:spacing w:after="0" w:line="360" w:lineRule="auto"/>
        <w:rPr>
          <w:rFonts w:ascii="TH SarabunIT๙" w:hAnsi="TH SarabunIT๙" w:cs="TH SarabunIT๙" w:hint="cs"/>
          <w:sz w:val="24"/>
          <w:szCs w:val="32"/>
          <w:cs/>
        </w:rPr>
      </w:pPr>
    </w:p>
    <w:p w:rsidR="004803FD" w:rsidRDefault="004803FD" w:rsidP="00A316DC">
      <w:pPr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lastRenderedPageBreak/>
        <w:t>ระเบียบวาระที่ 2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B33D20">
        <w:rPr>
          <w:rFonts w:ascii="TH SarabunIT๙" w:hAnsi="TH SarabunIT๙" w:cs="TH SarabunIT๙" w:hint="cs"/>
          <w:sz w:val="24"/>
          <w:szCs w:val="32"/>
          <w:cs/>
        </w:rPr>
        <w:t>เรื่องรับรองรายงานการประชุม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 xml:space="preserve"> ครั้งที่ 10</w:t>
      </w:r>
      <w:r w:rsidRPr="00B33D20">
        <w:rPr>
          <w:rFonts w:ascii="TH SarabunIT๙" w:hAnsi="TH SarabunIT๙" w:cs="TH SarabunIT๙" w:hint="cs"/>
          <w:sz w:val="24"/>
          <w:szCs w:val="32"/>
          <w:cs/>
        </w:rPr>
        <w:t xml:space="preserve">/2555  เมื่อวันที่ 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 xml:space="preserve">24 ตุลาคม 2555 ศูนย์อำนวยการพลังแผ่นดินเอาชนะยาเสพติดจังหวัดระยอง (ศพส.จ.รย.) ได้ส่งหนังสือด่วนที่สุด ที่ รย 0017(ศพส.จ.รย.)ว/173 ลงวันที่ 13 พฤศจิกายน 2555 แล้ว พร้อมทั้งให้ </w:t>
      </w:r>
      <w:r w:rsidR="00EB73B0">
        <w:rPr>
          <w:rFonts w:ascii="TH SarabunIT๙" w:hAnsi="TH SarabunIT๙" w:cs="TH SarabunIT๙"/>
          <w:sz w:val="24"/>
          <w:szCs w:val="32"/>
        </w:rPr>
        <w:t>Downlond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 xml:space="preserve"> ได้ที่เว็ปไซต์ของจังหวัดระยอง </w:t>
      </w:r>
      <w:hyperlink w:history="1">
        <w:r w:rsidR="00EB73B0" w:rsidRPr="00884F43">
          <w:rPr>
            <w:rStyle w:val="a7"/>
            <w:rFonts w:ascii="TH SarabunIT๙" w:hAnsi="TH SarabunIT๙" w:cs="TH SarabunIT๙"/>
            <w:color w:val="000000" w:themeColor="text1"/>
            <w:sz w:val="24"/>
            <w:szCs w:val="32"/>
            <w:u w:val="none"/>
          </w:rPr>
          <w:t xml:space="preserve">www.rayong.go.th. </w:t>
        </w:r>
        <w:r w:rsidR="00EB73B0" w:rsidRPr="00884F43">
          <w:rPr>
            <w:rStyle w:val="a7"/>
            <w:rFonts w:ascii="TH SarabunIT๙" w:hAnsi="TH SarabunIT๙" w:cs="TH SarabunIT๙"/>
            <w:color w:val="000000" w:themeColor="text1"/>
            <w:sz w:val="24"/>
            <w:szCs w:val="32"/>
            <w:u w:val="none"/>
            <w:cs/>
          </w:rPr>
          <w:t>แบรนเนอร์</w:t>
        </w:r>
      </w:hyperlink>
      <w:r w:rsidR="00EB73B0">
        <w:rPr>
          <w:rFonts w:ascii="TH SarabunIT๙" w:hAnsi="TH SarabunIT๙" w:cs="TH SarabunIT๙" w:hint="cs"/>
          <w:sz w:val="24"/>
          <w:szCs w:val="32"/>
          <w:cs/>
        </w:rPr>
        <w:t xml:space="preserve"> ศพส.จ.รย. </w:t>
      </w:r>
    </w:p>
    <w:p w:rsidR="004803FD" w:rsidRDefault="000F72E2" w:rsidP="004803FD">
      <w:pPr>
        <w:ind w:left="2160" w:hanging="2160"/>
        <w:jc w:val="both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8E3AC6">
        <w:rPr>
          <w:rFonts w:ascii="TH SarabunIT๙" w:hAnsi="TH SarabunIT๙" w:cs="TH SarabunIT๙" w:hint="cs"/>
          <w:sz w:val="24"/>
          <w:szCs w:val="32"/>
          <w:cs/>
        </w:rPr>
        <w:t xml:space="preserve">ไม่มีท่านใดคัดค้าน ขอไปที่ระเบียบวาระที่ 3 </w:t>
      </w:r>
    </w:p>
    <w:p w:rsidR="00EB73B0" w:rsidRDefault="00EB73B0" w:rsidP="004803FD">
      <w:pPr>
        <w:ind w:left="2160" w:hanging="216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ระเบียบวาระที่ 3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>เรื่อง เพื่อทราบ</w:t>
      </w:r>
    </w:p>
    <w:p w:rsidR="00AA11D7" w:rsidRDefault="008E3AC6" w:rsidP="004803FD">
      <w:pPr>
        <w:ind w:left="2160" w:hanging="2160"/>
        <w:jc w:val="both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ประธาน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ab/>
      </w:r>
      <w:r w:rsidR="00AA11D7">
        <w:rPr>
          <w:rFonts w:ascii="TH SarabunIT๙" w:hAnsi="TH SarabunIT๙" w:cs="TH SarabunIT๙" w:hint="cs"/>
          <w:sz w:val="24"/>
          <w:szCs w:val="32"/>
          <w:cs/>
        </w:rPr>
        <w:t>เชิญทางฝ่ายเลขาดำเนินการตามระเบียบวาระ</w:t>
      </w:r>
    </w:p>
    <w:p w:rsidR="00EB73B0" w:rsidRDefault="00AA11D7" w:rsidP="004803FD">
      <w:pPr>
        <w:ind w:left="2160" w:hanging="216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พ.จ.อ.วิจิตรฯ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EB73B0">
        <w:rPr>
          <w:rFonts w:ascii="TH SarabunIT๙" w:hAnsi="TH SarabunIT๙" w:cs="TH SarabunIT๙" w:hint="cs"/>
          <w:sz w:val="24"/>
          <w:szCs w:val="32"/>
          <w:cs/>
        </w:rPr>
        <w:t>3.1</w:t>
      </w:r>
      <w:r w:rsidR="00A4690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>รายงานสถานการณ์ยาเสพติด ของสำนักงานป้องกันและปราบปรามยาเสพติด ภาค 2</w:t>
      </w:r>
    </w:p>
    <w:p w:rsidR="00884F43" w:rsidRDefault="003A02D9" w:rsidP="00B80A04">
      <w:pPr>
        <w:ind w:left="2160" w:hanging="2160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นายสุทธิเดช</w:t>
      </w:r>
      <w:r>
        <w:rPr>
          <w:rFonts w:ascii="TH SarabunIT๙" w:hAnsi="TH SarabunIT๙" w:cs="TH SarabunIT๙" w:hint="cs"/>
          <w:sz w:val="24"/>
          <w:szCs w:val="32"/>
          <w:cs/>
        </w:rPr>
        <w:t>ฯ</w:t>
      </w:r>
      <w:r w:rsidR="00536E63">
        <w:rPr>
          <w:rFonts w:ascii="TH SarabunIT๙" w:hAnsi="TH SarabunIT๙" w:cs="TH SarabunIT๙"/>
          <w:sz w:val="24"/>
          <w:szCs w:val="32"/>
        </w:rPr>
        <w:tab/>
      </w:r>
      <w:r w:rsidR="00536E63">
        <w:rPr>
          <w:rFonts w:ascii="TH SarabunIT๙" w:hAnsi="TH SarabunIT๙" w:cs="TH SarabunIT๙" w:hint="cs"/>
          <w:sz w:val="24"/>
          <w:szCs w:val="32"/>
          <w:cs/>
        </w:rPr>
        <w:t xml:space="preserve">ผมของผู้ถึงประเด็นหลักๆ ดังนี้  1.คำสั่งที่ 23/2555 </w:t>
      </w:r>
      <w:r w:rsidR="00884F43">
        <w:rPr>
          <w:rFonts w:ascii="TH SarabunIT๙" w:hAnsi="TH SarabunIT๙" w:cs="TH SarabunIT๙" w:hint="cs"/>
          <w:sz w:val="24"/>
          <w:szCs w:val="32"/>
          <w:cs/>
        </w:rPr>
        <w:t xml:space="preserve">เรื่องปฏิบัติการพลังแผ่นดินเอาชนะยาเสพติดอย่างยั่งยืน ปี 2556 </w:t>
      </w:r>
      <w:r w:rsidR="00536E63">
        <w:rPr>
          <w:rFonts w:ascii="TH SarabunIT๙" w:hAnsi="TH SarabunIT๙" w:cs="TH SarabunIT๙" w:hint="cs"/>
          <w:sz w:val="24"/>
          <w:szCs w:val="32"/>
          <w:cs/>
        </w:rPr>
        <w:t>ขอให้ไปดู</w:t>
      </w:r>
      <w:r w:rsidR="00884F43">
        <w:rPr>
          <w:rFonts w:ascii="TH SarabunIT๙" w:hAnsi="TH SarabunIT๙" w:cs="TH SarabunIT๙" w:hint="cs"/>
          <w:sz w:val="24"/>
          <w:szCs w:val="32"/>
          <w:cs/>
        </w:rPr>
        <w:t>แผนปฏิบัติการ</w:t>
      </w:r>
      <w:r w:rsidR="00536E63">
        <w:rPr>
          <w:rFonts w:ascii="TH SarabunIT๙" w:hAnsi="TH SarabunIT๙" w:cs="TH SarabunIT๙" w:hint="cs"/>
          <w:sz w:val="24"/>
          <w:szCs w:val="32"/>
          <w:cs/>
        </w:rPr>
        <w:t>ดีๆ ทั้ง 7 แผน และให้รายงาน</w:t>
      </w:r>
      <w:r w:rsidR="00884F43">
        <w:rPr>
          <w:rFonts w:ascii="TH SarabunIT๙" w:hAnsi="TH SarabunIT๙" w:cs="TH SarabunIT๙" w:hint="cs"/>
          <w:sz w:val="24"/>
          <w:szCs w:val="32"/>
          <w:cs/>
        </w:rPr>
        <w:t>แผ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>น</w:t>
      </w:r>
      <w:r w:rsidR="00884F43">
        <w:rPr>
          <w:rFonts w:ascii="TH SarabunIT๙" w:hAnsi="TH SarabunIT๙" w:cs="TH SarabunIT๙" w:hint="cs"/>
          <w:sz w:val="24"/>
          <w:szCs w:val="32"/>
          <w:cs/>
        </w:rPr>
        <w:t>การปฏิบัติ</w:t>
      </w:r>
      <w:r w:rsidR="00536E63">
        <w:rPr>
          <w:rFonts w:ascii="TH SarabunIT๙" w:hAnsi="TH SarabunIT๙" w:cs="TH SarabunIT๙" w:hint="cs"/>
          <w:sz w:val="24"/>
          <w:szCs w:val="32"/>
          <w:cs/>
        </w:rPr>
        <w:t xml:space="preserve">ส่งให้ทันกำหนด </w:t>
      </w:r>
      <w:r w:rsidR="00884F43">
        <w:rPr>
          <w:rFonts w:ascii="TH SarabunIT๙" w:hAnsi="TH SarabunIT๙" w:cs="TH SarabunIT๙" w:hint="cs"/>
          <w:sz w:val="24"/>
          <w:szCs w:val="32"/>
          <w:cs/>
        </w:rPr>
        <w:t xml:space="preserve"> 2.คำสั่งที่ 24/2555 เรื่อง “โครงการชุมชนอุ่นใจได้ลูกหลานกลับคืน” ให้จัดหาหมู่บ้านร้ายแรง เพื่อลดระดับ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>ความรุนแรงของปัญหายาเสพติดและสร้างความปลอดภัยในชีวิตและทรัพย์สินของประชาชน  3.คำสั่งที่</w:t>
      </w:r>
      <w:r w:rsidR="00884F43">
        <w:rPr>
          <w:rFonts w:ascii="TH SarabunIT๙" w:hAnsi="TH SarabunIT๙" w:cs="TH SarabunIT๙" w:hint="cs"/>
          <w:sz w:val="24"/>
          <w:szCs w:val="32"/>
          <w:cs/>
        </w:rPr>
        <w:t xml:space="preserve"> 25/2555 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 xml:space="preserve">พื้นที่แพร่ระบาดทั่วประเทศ  ให้กำหนด </w:t>
      </w:r>
      <w:r w:rsidR="00884F43">
        <w:rPr>
          <w:rFonts w:ascii="TH SarabunIT๙" w:hAnsi="TH SarabunIT๙" w:cs="TH SarabunIT๙" w:hint="cs"/>
          <w:sz w:val="24"/>
          <w:szCs w:val="32"/>
          <w:cs/>
        </w:rPr>
        <w:t xml:space="preserve">1 อำเภอ 1 ชุมชน  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>โดยที่</w:t>
      </w:r>
      <w:r w:rsidR="00884F43">
        <w:rPr>
          <w:rFonts w:ascii="TH SarabunIT๙" w:hAnsi="TH SarabunIT๙" w:cs="TH SarabunIT๙" w:hint="cs"/>
          <w:sz w:val="24"/>
          <w:szCs w:val="32"/>
          <w:cs/>
        </w:rPr>
        <w:t>ท้องที่ กำ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>นัน</w:t>
      </w:r>
      <w:r w:rsidR="00884F43">
        <w:rPr>
          <w:rFonts w:ascii="TH SarabunIT๙" w:hAnsi="TH SarabunIT๙" w:cs="TH SarabunIT๙" w:hint="cs"/>
          <w:sz w:val="24"/>
          <w:szCs w:val="32"/>
          <w:cs/>
        </w:rPr>
        <w:t xml:space="preserve"> ผู้ใหญ่บ้าน ต้องมารวมกัน มาแชร์ข้อมูลซึ่งกันและกัน มีการคัดกรอก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 xml:space="preserve"> กำกับ ติดตาม</w:t>
      </w:r>
      <w:r w:rsidR="00884F43">
        <w:rPr>
          <w:rFonts w:ascii="TH SarabunIT๙" w:hAnsi="TH SarabunIT๙" w:cs="TH SarabunIT๙" w:hint="cs"/>
          <w:sz w:val="24"/>
          <w:szCs w:val="32"/>
          <w:cs/>
        </w:rPr>
        <w:t>และประเมินผล</w:t>
      </w:r>
    </w:p>
    <w:p w:rsidR="00884F43" w:rsidRDefault="00884F43" w:rsidP="00B80A04">
      <w:pPr>
        <w:ind w:left="2160"/>
        <w:jc w:val="thaiDistribute"/>
        <w:rPr>
          <w:rFonts w:ascii="TH SarabunIT๙" w:hAnsi="TH SarabunIT๙" w:cs="TH SarabunIT๙" w:hint="cs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ภาพรวมยาเสพติด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 xml:space="preserve">  ลำดับ 1 ยังคงเหมือนเดิม คือ ยาบ้า ไอซ์ กัญชา การจับกุมสูงขึ้นตลอดไม่มีลดลง  โดยข้อหาอยู่ที่ เสพ  รองลงมาคือครอบครองและจำหน่าย  โดยในพื้นที่ชลบุรีสูงสุด รองมาคือระยอง  ในการจับจะพบผู้ค้า/ผู้เสพรายใหม่ มากกว่า 2 เท่าตัว  อายุอยู่ประมาณ  20- 24 ปี มีสาเหตุมาจาก  1.ตามพรบ 2</w:t>
      </w:r>
      <w:r w:rsidR="003A02D9">
        <w:rPr>
          <w:rFonts w:ascii="TH SarabunIT๙" w:hAnsi="TH SarabunIT๙" w:cs="TH SarabunIT๙" w:hint="cs"/>
          <w:sz w:val="24"/>
          <w:szCs w:val="32"/>
          <w:cs/>
        </w:rPr>
        <w:t>.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 xml:space="preserve"> อยาก</w:t>
      </w:r>
      <w:r w:rsidR="003A02D9">
        <w:rPr>
          <w:rFonts w:ascii="TH SarabunIT๙" w:hAnsi="TH SarabunIT๙" w:cs="TH SarabunIT๙" w:hint="cs"/>
          <w:sz w:val="24"/>
          <w:szCs w:val="32"/>
          <w:cs/>
        </w:rPr>
        <w:t>รู้/อยากลอง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 xml:space="preserve"> 3</w:t>
      </w:r>
      <w:r w:rsidR="003A02D9">
        <w:rPr>
          <w:rFonts w:ascii="TH SarabunIT๙" w:hAnsi="TH SarabunIT๙" w:cs="TH SarabunIT๙" w:hint="cs"/>
          <w:sz w:val="24"/>
          <w:szCs w:val="32"/>
          <w:cs/>
        </w:rPr>
        <w:t>.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>กลัวถูกจับ  อาชีพ 1</w:t>
      </w:r>
      <w:r w:rsidR="003A02D9">
        <w:rPr>
          <w:rFonts w:ascii="TH SarabunIT๙" w:hAnsi="TH SarabunIT๙" w:cs="TH SarabunIT๙" w:hint="cs"/>
          <w:sz w:val="24"/>
          <w:szCs w:val="32"/>
          <w:cs/>
        </w:rPr>
        <w:t>.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>รับจ้าง 2</w:t>
      </w:r>
      <w:r w:rsidR="003A02D9">
        <w:rPr>
          <w:rFonts w:ascii="TH SarabunIT๙" w:hAnsi="TH SarabunIT๙" w:cs="TH SarabunIT๙" w:hint="cs"/>
          <w:sz w:val="24"/>
          <w:szCs w:val="32"/>
          <w:cs/>
        </w:rPr>
        <w:t>.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>ว่าง</w:t>
      </w:r>
      <w:r w:rsidR="003A02D9">
        <w:rPr>
          <w:rFonts w:ascii="TH SarabunIT๙" w:hAnsi="TH SarabunIT๙" w:cs="TH SarabunIT๙" w:hint="cs"/>
          <w:sz w:val="24"/>
          <w:szCs w:val="32"/>
          <w:cs/>
        </w:rPr>
        <w:t>งาน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 xml:space="preserve"> 3</w:t>
      </w:r>
      <w:r w:rsidR="003A02D9">
        <w:rPr>
          <w:rFonts w:ascii="TH SarabunIT๙" w:hAnsi="TH SarabunIT๙" w:cs="TH SarabunIT๙" w:hint="cs"/>
          <w:sz w:val="24"/>
          <w:szCs w:val="32"/>
          <w:cs/>
        </w:rPr>
        <w:t>.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>เกษตร 4</w:t>
      </w:r>
      <w:r w:rsidR="003A02D9">
        <w:rPr>
          <w:rFonts w:ascii="TH SarabunIT๙" w:hAnsi="TH SarabunIT๙" w:cs="TH SarabunIT๙" w:hint="cs"/>
          <w:sz w:val="24"/>
          <w:szCs w:val="32"/>
          <w:cs/>
        </w:rPr>
        <w:t>.</w:t>
      </w:r>
      <w:r w:rsidR="00B80A04">
        <w:rPr>
          <w:rFonts w:ascii="TH SarabunIT๙" w:hAnsi="TH SarabunIT๙" w:cs="TH SarabunIT๙" w:hint="cs"/>
          <w:sz w:val="24"/>
          <w:szCs w:val="32"/>
          <w:cs/>
        </w:rPr>
        <w:t xml:space="preserve"> นักเรียน</w:t>
      </w:r>
    </w:p>
    <w:p w:rsidR="00EB73B0" w:rsidRDefault="008E3AC6" w:rsidP="004803FD">
      <w:pPr>
        <w:ind w:left="2160" w:hanging="216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ประธาน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ab/>
        <w:t>3.2 การจัดทำแผนปฏิบัติการป้องกันและแก้ไขปัญหายาเสพติดปีงบประมาณ 2556</w:t>
      </w:r>
    </w:p>
    <w:p w:rsidR="008E511D" w:rsidRDefault="008E3AC6" w:rsidP="004803FD">
      <w:pPr>
        <w:ind w:left="2160" w:hanging="216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พ.จ.อ.วิจิตรฯ</w:t>
      </w:r>
      <w:r w:rsidR="008E511D">
        <w:rPr>
          <w:rFonts w:ascii="TH SarabunIT๙" w:hAnsi="TH SarabunIT๙" w:cs="TH SarabunIT๙"/>
          <w:sz w:val="24"/>
          <w:szCs w:val="32"/>
        </w:rPr>
        <w:tab/>
      </w:r>
      <w:r w:rsidR="00AA11D7">
        <w:rPr>
          <w:rFonts w:ascii="TH SarabunIT๙" w:hAnsi="TH SarabunIT๙" w:cs="TH SarabunIT๙" w:hint="cs"/>
          <w:sz w:val="24"/>
          <w:szCs w:val="32"/>
          <w:cs/>
        </w:rPr>
        <w:t>ขอนำเรียนในเรื่องขอการจัดทำแผน 7 แผน เหมือนเดิม (ตามเอกสารแจก)</w:t>
      </w:r>
    </w:p>
    <w:p w:rsidR="008E511D" w:rsidRDefault="008E511D" w:rsidP="00AA11D7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แผนงานที่ 1 แผนการสร้างพลังสังคมและพลังชุมชนเอาชนะยาเสพติด เป้าหมายคือ 1.หมู่บ้าน/ชุมชน ทั่วประเทศ 84,320 หมู่บ้าน/ชุมชน  2.เสริมสร้างความมั่นคงให้หมู่บ้านกองทุนแม่ของแผ่นดิน เดิม 12,189 แห่ง และสร้างใหม่ จังหวัดละ 50 แห่ง</w:t>
      </w:r>
    </w:p>
    <w:p w:rsidR="00A316DC" w:rsidRDefault="008E511D" w:rsidP="00B63ED2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แผนงานที่ 2 แผนการแก้ไขปัญหาผู้เสพ/ผู้ติดยาเสพติด เป้าหมายคือ 1.นำผู้เสพ/ผู้ติดเข้าบำบัดทุกระบบ 300,000 คน  2.จัดตั้งศูนย์คัดกรอง อำเภอละ 1 แห่ง   3.ติดตามช่วยเหลือฯ 700,000 คน</w:t>
      </w:r>
    </w:p>
    <w:p w:rsidR="00B63ED2" w:rsidRDefault="00B63ED2" w:rsidP="00B63ED2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</w:p>
    <w:p w:rsidR="00B63ED2" w:rsidRDefault="00B63ED2" w:rsidP="00B63ED2">
      <w:pPr>
        <w:ind w:left="2160"/>
        <w:jc w:val="righ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>-/</w:t>
      </w:r>
      <w:r>
        <w:rPr>
          <w:rFonts w:ascii="TH SarabunIT๙" w:hAnsi="TH SarabunIT๙" w:cs="TH SarabunIT๙" w:hint="cs"/>
          <w:sz w:val="24"/>
          <w:szCs w:val="32"/>
          <w:cs/>
        </w:rPr>
        <w:t>แผนงานที่ 3 แผนการสร้าง</w:t>
      </w:r>
      <w:r>
        <w:rPr>
          <w:rFonts w:ascii="TH SarabunIT๙" w:hAnsi="TH SarabunIT๙" w:cs="TH SarabunIT๙"/>
          <w:sz w:val="24"/>
          <w:szCs w:val="32"/>
        </w:rPr>
        <w:t>…..</w:t>
      </w:r>
    </w:p>
    <w:p w:rsidR="008E511D" w:rsidRDefault="008E511D" w:rsidP="00AA11D7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lastRenderedPageBreak/>
        <w:t>แผนงานที่ 3 แผนการสร้างภูมิคุ้มกันและป้องกันยาเสพติด เป้าหมายคือ 1.นักเรียนชั้น            ป.5-6 ทั่วประเทศ ได้รับการสร้างภูมิคุ้มกัน  2.สถานศึกษา 11,490 แห่ง มีกิจกรรมป้องกัน เฝ้าระวังยาเสพติด  3.ป้องกันเยาวชนกลุ่มเสี่ยงนอกสถานศึกษา 4.ป้องกันการเสพรายใหม่ ไม่ให้เกิน 15</w:t>
      </w:r>
      <w:r w:rsidR="003F5972">
        <w:rPr>
          <w:rFonts w:ascii="TH SarabunIT๙" w:hAnsi="TH SarabunIT๙" w:cs="TH SarabunIT๙"/>
          <w:sz w:val="24"/>
          <w:szCs w:val="32"/>
        </w:rPr>
        <w:t xml:space="preserve"> %   </w:t>
      </w:r>
      <w:r w:rsidR="003F5972">
        <w:rPr>
          <w:rFonts w:ascii="TH SarabunIT๙" w:hAnsi="TH SarabunIT๙" w:cs="TH SarabunIT๙" w:hint="cs"/>
          <w:sz w:val="24"/>
          <w:szCs w:val="32"/>
          <w:cs/>
        </w:rPr>
        <w:t xml:space="preserve">5.ปัจจัยเสี่ยงรอบสถานศึกษาได้รับการแก้ไขทุกจังหวัด   </w:t>
      </w:r>
      <w:r w:rsidR="00D324C5">
        <w:rPr>
          <w:rFonts w:ascii="TH SarabunIT๙" w:hAnsi="TH SarabunIT๙" w:cs="TH SarabunIT๙" w:hint="cs"/>
          <w:sz w:val="24"/>
          <w:szCs w:val="32"/>
          <w:cs/>
        </w:rPr>
        <w:t xml:space="preserve">               </w:t>
      </w:r>
      <w:r w:rsidR="003F5972">
        <w:rPr>
          <w:rFonts w:ascii="TH SarabunIT๙" w:hAnsi="TH SarabunIT๙" w:cs="TH SarabunIT๙" w:hint="cs"/>
          <w:sz w:val="24"/>
          <w:szCs w:val="32"/>
          <w:cs/>
        </w:rPr>
        <w:t>6.สถานประกอบการ 2,000 แห่ง มีกิจกรรมป้องกันยาเสพติด</w:t>
      </w:r>
    </w:p>
    <w:p w:rsidR="003F5972" w:rsidRDefault="003F5972" w:rsidP="00AA11D7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แผนงานที่ 4 แผนการปราบปรามยาเสพติดและบังคับใช้กฏหมาย  เป้าหมายคือ 1.ขยายผลจับกุมนักค้ายาเสพติด 40,000 คดี   2.จัดระบบศูนย์การข่าวและปราบปรามยาเสพติด  3.ยึดทรัพย์สิน 2,000 ล้านบาท  4.ปราบปรามเครือข่ายการค้ารายสำคัญ ภาคละ 1 เครือข่าย  5.พัฒนาประสิทธิภาพระบบการข่าวการปราบปราม   6.ลดปัญหายาเสพติดได้ทุกอำเภอ</w:t>
      </w:r>
    </w:p>
    <w:p w:rsidR="003F5972" w:rsidRDefault="003F5972" w:rsidP="008E511D">
      <w:pPr>
        <w:ind w:left="2160"/>
        <w:jc w:val="both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แผนงานที่ 5-6 เป็นแผนงานระหว่างประเทศ จังหวัดระยองไม่จัดอยู่ในเขตอาณาจังหวัดติดต่อกับต่างประเทศ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(ไม่มีการดำเนินการ)</w:t>
      </w:r>
    </w:p>
    <w:p w:rsidR="003F5972" w:rsidRDefault="003F5972" w:rsidP="003F5972">
      <w:pPr>
        <w:ind w:left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 7 แผนการบริหารจัดการแบบบูรณาการ เป้าหมายคือ  1.พัฒนาระบบการบริหารจัดการ  2.บูรณาการในระดับพื้นที่</w:t>
      </w:r>
    </w:p>
    <w:p w:rsidR="00EB73B0" w:rsidRDefault="008E3AC6" w:rsidP="004803FD">
      <w:pPr>
        <w:ind w:left="2160" w:hanging="216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ประธาน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ab/>
        <w:t>3.3 การรายงานข้อมูลผลการดำเนินการตามเป้าหมายตัวชี้วัด</w:t>
      </w:r>
    </w:p>
    <w:p w:rsidR="00D338A9" w:rsidRDefault="008E3AC6" w:rsidP="008E3AC6">
      <w:pPr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พ.จ.อ.วิจิตรฯ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D338A9">
        <w:rPr>
          <w:rFonts w:ascii="TH SarabunIT๙" w:hAnsi="TH SarabunIT๙" w:cs="TH SarabunIT๙" w:hint="cs"/>
          <w:sz w:val="24"/>
          <w:szCs w:val="32"/>
          <w:cs/>
        </w:rPr>
        <w:t>แผนงานที่ 1 แผนการสร้างพลังสังคมและพลังชุมชนเอาชนะยาเสพติด</w:t>
      </w:r>
      <w:r w:rsidR="00D338A9">
        <w:rPr>
          <w:rFonts w:ascii="TH SarabunIT๙" w:hAnsi="TH SarabunIT๙" w:cs="TH SarabunIT๙"/>
          <w:sz w:val="24"/>
          <w:szCs w:val="32"/>
        </w:rPr>
        <w:t xml:space="preserve"> </w:t>
      </w:r>
      <w:r w:rsidR="00D338A9">
        <w:rPr>
          <w:rFonts w:ascii="TH SarabunIT๙" w:hAnsi="TH SarabunIT๙" w:cs="TH SarabunIT๙" w:hint="cs"/>
          <w:sz w:val="24"/>
          <w:szCs w:val="32"/>
          <w:cs/>
        </w:rPr>
        <w:t>1.การเสริมสร้างหมู่บ้าน/ชุมชนเข้มแข็ง</w:t>
      </w:r>
      <w:r w:rsidR="00BB6421">
        <w:rPr>
          <w:rFonts w:ascii="TH SarabunIT๙" w:hAnsi="TH SarabunIT๙" w:cs="TH SarabunIT๙" w:hint="cs"/>
          <w:sz w:val="24"/>
          <w:szCs w:val="32"/>
          <w:cs/>
        </w:rPr>
        <w:t xml:space="preserve"> (8 อำเภอ 3 เทศบาล)</w:t>
      </w:r>
      <w:r w:rsidR="00D338A9">
        <w:rPr>
          <w:rFonts w:ascii="TH SarabunIT๙" w:hAnsi="TH SarabunIT๙" w:cs="TH SarabunIT๙" w:hint="cs"/>
          <w:sz w:val="24"/>
          <w:szCs w:val="32"/>
          <w:cs/>
        </w:rPr>
        <w:t xml:space="preserve"> เป้าหมายทั้งหมด 525 หมู่บ้าน</w:t>
      </w:r>
      <w:r w:rsidR="00BB6421">
        <w:rPr>
          <w:rFonts w:ascii="TH SarabunIT๙" w:hAnsi="TH SarabunIT๙" w:cs="TH SarabunIT๙" w:hint="cs"/>
          <w:sz w:val="24"/>
          <w:szCs w:val="32"/>
          <w:cs/>
        </w:rPr>
        <w:t xml:space="preserve">  2.การเสริมสร้างความมั่นคงให้หมู่บ้านกองทุนแม่เดิม (สนง.พัฒนาชุมชน จ.รย.) เป้าหมายทั้งหมด 124 หมู่บ้าน/ชุมชน  3.การเตรียมความพร้อมหมู่บ้านเพื่อรับเงินกองทุนแม่ (สนง.พัฒนาชุมชน จ.รย.) เป้าหมายทั้งหมด 50 หมู่บ้าน/ชุมชน</w:t>
      </w:r>
    </w:p>
    <w:p w:rsidR="00BB6421" w:rsidRDefault="00BB6421" w:rsidP="00BB6421">
      <w:pPr>
        <w:ind w:left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แผนงานที่ 2 แผนการแก้ไขปัญหาผู้เสพ/ผู้ติดยาเสพติด</w:t>
      </w:r>
      <w:r w:rsidR="006964A9">
        <w:rPr>
          <w:rFonts w:ascii="TH SarabunIT๙" w:hAnsi="TH SarabunIT๙" w:cs="TH SarabunIT๙" w:hint="cs"/>
          <w:sz w:val="24"/>
          <w:szCs w:val="32"/>
          <w:cs/>
        </w:rPr>
        <w:t xml:space="preserve"> การนำผู้เสพ/ผู้ติด เข้ารับการบำบัด  1.ระบบสมัครใจ (สสจ.รย.) เป้าหมายทั้งหมด 600 คน   2.ค่ายปรับเปลี่ยนพฤติกรรม  (8 อำเภอ 3 เทศบาล) เป้าหมายทั้งหมด 3,130 คน  3.บังคับบำบัด (สนง.คุมประพฤติฯ เป้าหมายทั้งหมด 1,393 คน  4.ต้องโทษ (สถานพินิจฯ/ศูนย์ฝึกฯ/ทัณฑสถานเปิดห้วยโป่ง/เรือนจำฯ) เป้าหมายทั้งหมด 3,300 คน</w:t>
      </w:r>
    </w:p>
    <w:p w:rsidR="00D338A9" w:rsidRDefault="006964A9" w:rsidP="008E3AC6">
      <w:pPr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>แผนงานที่ 3</w:t>
      </w:r>
      <w:r w:rsidR="008E3AC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แผนการสร้างภูมิคุ้มกันและป้องกันยาเสพติด  เป้าหมายอยู่ที่ โรงเรียน</w:t>
      </w:r>
      <w:r w:rsidR="008E3AC6">
        <w:rPr>
          <w:rFonts w:ascii="TH SarabunIT๙" w:hAnsi="TH SarabunIT๙" w:cs="TH SarabunIT๙" w:hint="cs"/>
          <w:sz w:val="24"/>
          <w:szCs w:val="32"/>
          <w:cs/>
        </w:rPr>
        <w:t>/จำนวนนักเรียน แบ่งเป็น  1.สพม.เขต 18 เป้าหมาย 19 แห่ง 30,000 คน  2.สพป.รย.เขต 1  เป้าหมาย 117 แห่ง 10,053 คน  3.สพป.รย.เขต 2 เป้าหมาย 91 แห่ง 4,520 คน  4.กศน.จ.รย.  9 แห่ง  7,000 คน   5.อาชีวะศึกษา 5 แห่ง 1,000 คน</w:t>
      </w:r>
    </w:p>
    <w:p w:rsidR="00B63ED2" w:rsidRDefault="008E3AC6" w:rsidP="00B63ED2">
      <w:pPr>
        <w:ind w:left="2160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แผนงานที่ 4 แผนการปราบปรามยาเสพติดและบังคับใช้กฏหมาย  เป้าหมายการ</w:t>
      </w:r>
    </w:p>
    <w:p w:rsidR="00B63ED2" w:rsidRDefault="00B63ED2" w:rsidP="00B63ED2">
      <w:pPr>
        <w:ind w:left="2160"/>
        <w:jc w:val="thaiDistribute"/>
        <w:rPr>
          <w:rFonts w:ascii="TH SarabunIT๙" w:hAnsi="TH SarabunIT๙" w:cs="TH SarabunIT๙" w:hint="cs"/>
          <w:sz w:val="24"/>
          <w:szCs w:val="32"/>
        </w:rPr>
      </w:pPr>
    </w:p>
    <w:p w:rsidR="00B63ED2" w:rsidRDefault="00B63ED2" w:rsidP="00B63ED2">
      <w:pPr>
        <w:ind w:left="2160"/>
        <w:jc w:val="right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-/ดำเนินงานอยู่ที่.......</w:t>
      </w:r>
    </w:p>
    <w:p w:rsidR="00D338A9" w:rsidRDefault="008E3AC6" w:rsidP="00B63ED2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lastRenderedPageBreak/>
        <w:t>ดำเนินงานอยู่ที่ ตร.ภ.จ.รย. สภ.ทุกแห่ง  จำนวนคดี เป้าหมาย 1,200 คดี  การดำเนินการต่อข้อร้องเรียน บุคคลทั่วไป เป้าหมาย 300 เรื่อง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เจ้าหน้าที่ของรัฐ เป้าหมาย ทุกเรื่อง  และการยึดทรัพย์  เป้าหมาย 20 ล้านบาท</w:t>
      </w:r>
    </w:p>
    <w:p w:rsidR="00CD5883" w:rsidRDefault="008E3AC6" w:rsidP="00B56FEA">
      <w:pPr>
        <w:ind w:left="2160" w:hanging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ประธาน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ab/>
        <w:t>3.4</w:t>
      </w:r>
      <w:r w:rsidR="00A4690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>ผลการวิเคราะห์ของคณะทำงานโต๊ะข่าวเฝ้าระวังปัญหายาเสพติดระดับพื้นที่จังหวัดระยอง</w:t>
      </w:r>
      <w:r w:rsidR="00CD5883">
        <w:rPr>
          <w:rFonts w:ascii="TH SarabunIT๙" w:hAnsi="TH SarabunIT๙" w:cs="TH SarabunIT๙"/>
          <w:sz w:val="24"/>
          <w:szCs w:val="32"/>
        </w:rPr>
        <w:t xml:space="preserve">  </w:t>
      </w:r>
      <w:r w:rsidR="00B56FEA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="00CD5883">
        <w:rPr>
          <w:rFonts w:ascii="TH SarabunIT๙" w:hAnsi="TH SarabunIT๙" w:cs="TH SarabunIT๙" w:hint="cs"/>
          <w:sz w:val="24"/>
          <w:szCs w:val="32"/>
          <w:cs/>
        </w:rPr>
        <w:t>เชิญโต๊ะข่าวฯ ที่ 1</w:t>
      </w:r>
    </w:p>
    <w:p w:rsidR="00772499" w:rsidRDefault="00B56FEA" w:rsidP="004803FD">
      <w:pPr>
        <w:ind w:left="2160" w:hanging="216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สมานมิตรฯ</w:t>
      </w:r>
      <w:r w:rsidR="00772499">
        <w:rPr>
          <w:rFonts w:ascii="TH SarabunIT๙" w:hAnsi="TH SarabunIT๙" w:cs="TH SarabunIT๙" w:hint="cs"/>
          <w:sz w:val="24"/>
          <w:szCs w:val="32"/>
          <w:cs/>
        </w:rPr>
        <w:tab/>
        <w:t>3.4.1. ด้านการวิเคราะห์ข้อมูลพื้นที่หมู่บ้าน/ชุมชน</w:t>
      </w:r>
      <w:r>
        <w:rPr>
          <w:rFonts w:ascii="TH SarabunIT๙" w:hAnsi="TH SarabunIT๙" w:cs="TH SarabunIT๙"/>
          <w:sz w:val="24"/>
          <w:szCs w:val="32"/>
        </w:rPr>
        <w:t xml:space="preserve">  </w:t>
      </w:r>
    </w:p>
    <w:p w:rsidR="00B56FEA" w:rsidRDefault="00B56FEA" w:rsidP="00B56FEA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 w:rsidRPr="00B56FEA">
        <w:rPr>
          <w:rFonts w:ascii="TH SarabunIT๙" w:hAnsi="TH SarabunIT๙" w:cs="TH SarabunIT๙"/>
          <w:sz w:val="24"/>
          <w:szCs w:val="32"/>
          <w:cs/>
        </w:rPr>
        <w:t xml:space="preserve">ผลการดำเนินงานในเดือน </w:t>
      </w:r>
      <w:r>
        <w:rPr>
          <w:rFonts w:ascii="TH SarabunIT๙" w:hAnsi="TH SarabunIT๙" w:cs="TH SarabunIT๙" w:hint="cs"/>
          <w:sz w:val="24"/>
          <w:szCs w:val="32"/>
          <w:cs/>
        </w:rPr>
        <w:t>ตุลาคม</w:t>
      </w:r>
      <w:r>
        <w:rPr>
          <w:rFonts w:ascii="TH SarabunIT๙" w:hAnsi="TH SarabunIT๙" w:cs="TH SarabunIT๙"/>
          <w:sz w:val="24"/>
          <w:szCs w:val="32"/>
          <w:cs/>
        </w:rPr>
        <w:t xml:space="preserve"> ๒๕๕๕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B56FEA">
        <w:rPr>
          <w:rFonts w:ascii="TH SarabunIT๙" w:hAnsi="TH SarabunIT๙" w:cs="TH SarabunIT๙"/>
          <w:sz w:val="24"/>
          <w:szCs w:val="32"/>
          <w:cs/>
        </w:rPr>
        <w:t>ผลงานรวมทั้งจังหวัดระยอง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อยู่ระหว่างการกำหนดเป้าหมายใหม่ และอยู่ระหว่างการดำเนินงานตามเป้าหมายที่กำหนดไว้</w:t>
      </w:r>
    </w:p>
    <w:p w:rsidR="00CD5883" w:rsidRDefault="00B56FEA" w:rsidP="00B56FEA">
      <w:pPr>
        <w:jc w:val="both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ประธานฯ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CD5883">
        <w:rPr>
          <w:rFonts w:ascii="TH SarabunIT๙" w:hAnsi="TH SarabunIT๙" w:cs="TH SarabunIT๙" w:hint="cs"/>
          <w:sz w:val="24"/>
          <w:szCs w:val="32"/>
          <w:cs/>
        </w:rPr>
        <w:tab/>
        <w:t>เชิญโต๊ะข่าวฯ ที่ 2</w:t>
      </w:r>
    </w:p>
    <w:p w:rsidR="00772499" w:rsidRDefault="00B56FEA" w:rsidP="00B56FEA">
      <w:pPr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พ.ต.ท.ศิรกฤศ</w:t>
      </w:r>
      <w:r>
        <w:rPr>
          <w:rFonts w:ascii="TH SarabunIT๙" w:hAnsi="TH SarabunIT๙" w:cs="TH SarabunIT๙" w:hint="cs"/>
          <w:sz w:val="24"/>
          <w:szCs w:val="32"/>
          <w:cs/>
        </w:rPr>
        <w:t>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772499">
        <w:rPr>
          <w:rFonts w:ascii="TH SarabunIT๙" w:hAnsi="TH SarabunIT๙" w:cs="TH SarabunIT๙" w:hint="cs"/>
          <w:sz w:val="24"/>
          <w:szCs w:val="32"/>
          <w:cs/>
        </w:rPr>
        <w:t>3.4.2 ด้านการวิเคราะห์สถานการณ์การค้า การขนส่งยาเสพติด</w:t>
      </w:r>
    </w:p>
    <w:p w:rsidR="00772499" w:rsidRPr="00772499" w:rsidRDefault="00772499" w:rsidP="00B56FEA">
      <w:pPr>
        <w:ind w:left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316DC">
        <w:rPr>
          <w:rFonts w:ascii="TH SarabunIT๙" w:hAnsi="TH SarabunIT๙" w:cs="TH SarabunIT๙"/>
          <w:sz w:val="24"/>
          <w:szCs w:val="32"/>
          <w:cs/>
        </w:rPr>
        <w:t>ผลการดำเนินการในยุทธศาสตร์</w:t>
      </w:r>
      <w:r w:rsidR="00FD63CD" w:rsidRPr="00A316DC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24"/>
          <w:szCs w:val="32"/>
          <w:cs/>
        </w:rPr>
        <w:t>ห้วง ต.ค.2555</w:t>
      </w:r>
      <w:r w:rsidR="00FD63CD" w:rsidRPr="00A316DC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A316DC">
        <w:rPr>
          <w:rFonts w:ascii="TH SarabunIT๙" w:hAnsi="TH SarabunIT๙" w:cs="TH SarabunIT๙"/>
          <w:sz w:val="24"/>
          <w:szCs w:val="32"/>
          <w:cs/>
        </w:rPr>
        <w:t>ของ ภ.จว.ระยอง</w:t>
      </w:r>
      <w:r w:rsidR="00FD63CD" w:rsidRPr="00A316DC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D63C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ผลการจับกุมคดี</w:t>
      </w:r>
      <w:r w:rsidR="00A316DC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ยาเสพติด </w:t>
      </w:r>
      <w:r w:rsidR="00FD63CD">
        <w:rPr>
          <w:rFonts w:ascii="TH SarabunIT๙" w:hAnsi="TH SarabunIT๙" w:cs="TH SarabunIT๙" w:hint="cs"/>
          <w:sz w:val="32"/>
          <w:szCs w:val="32"/>
          <w:cs/>
        </w:rPr>
        <w:t xml:space="preserve">เดือนตุลาคม 2555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1.ข้อหาผลิต </w:t>
      </w:r>
      <w:r w:rsidR="00FD63CD">
        <w:rPr>
          <w:rFonts w:ascii="TH SarabunIT๙" w:hAnsi="TH SarabunIT๙" w:cs="TH SarabunIT๙" w:hint="cs"/>
          <w:sz w:val="32"/>
          <w:szCs w:val="32"/>
          <w:cs/>
        </w:rPr>
        <w:t>จับกุมได้ 1 ราย ผู้ต้องหา 1 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2.ข้อหาจำหน่าย จับกุมได้ 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4 ราย ผู้ต้องหา 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3.ข้อหาครอบครองเพื่อจำหน่าย จับกุมได้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>138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ผู้ต้องหา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 xml:space="preserve"> 145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ราย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4.ข้อหาครอบครอง จับกุมได้ 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>198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ราย ผู้ต้องหา 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>193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8E11FF">
        <w:rPr>
          <w:rFonts w:ascii="TH SarabunIT๙" w:hAnsi="TH SarabunIT๙" w:cs="TH SarabunIT๙"/>
          <w:sz w:val="32"/>
          <w:szCs w:val="32"/>
          <w:cs/>
        </w:rPr>
        <w:t xml:space="preserve">  5.ข้อหาเสพ จับกุมได้ 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>496</w:t>
      </w:r>
      <w:r w:rsidR="008E11FF">
        <w:rPr>
          <w:rFonts w:ascii="TH SarabunIT๙" w:hAnsi="TH SarabunIT๙" w:cs="TH SarabunIT๙"/>
          <w:sz w:val="32"/>
          <w:szCs w:val="32"/>
          <w:cs/>
        </w:rPr>
        <w:t xml:space="preserve"> ราย  ผู้ต้องหา 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>496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ภาพรวมทั้งเดือน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>ตุลาคม 2555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จับกุมได้ 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>848</w:t>
      </w:r>
      <w:r w:rsidR="008E11FF">
        <w:rPr>
          <w:rFonts w:ascii="TH SarabunIT๙" w:hAnsi="TH SarabunIT๙" w:cs="TH SarabunIT๙"/>
          <w:sz w:val="32"/>
          <w:szCs w:val="32"/>
          <w:cs/>
        </w:rPr>
        <w:t xml:space="preserve"> ราย  ผู้ต้องหา </w:t>
      </w:r>
      <w:r w:rsidR="008E11FF">
        <w:rPr>
          <w:rFonts w:ascii="TH SarabunIT๙" w:hAnsi="TH SarabunIT๙" w:cs="TH SarabunIT๙" w:hint="cs"/>
          <w:sz w:val="32"/>
          <w:szCs w:val="32"/>
          <w:cs/>
        </w:rPr>
        <w:t>860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772499" w:rsidRPr="008502C6" w:rsidRDefault="00772499" w:rsidP="00B56FEA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>เส้นทางการลำเลียงยาเสพติด 1. ทางพม่า เข้ามาทางจังหวัดนครราชสีมา กรุงเทพฯ สมุทร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8502C6">
        <w:rPr>
          <w:rFonts w:ascii="TH SarabunIT๙" w:hAnsi="TH SarabunIT๙" w:cs="TH SarabunIT๙"/>
          <w:sz w:val="32"/>
          <w:szCs w:val="32"/>
          <w:cs/>
        </w:rPr>
        <w:t>ปราการ ผ่านเข้ามาทางชลบุรี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แล้วจึงแยกออกทาง อ.ปลวกแดง อ.บ้านฉาง และอ.นิคมพัฒนา  2.ทางกัมพูชา เข้ามาทางจังหวัดสระแก้ว(อ.ปลวกแดง อ.นิคมพัฒนา และอ.บ้านฉาง)  จันทบุรี (อ.แกลง อ.วังจันทร์ และอ.ปลวกแดง)  ตราด/ทางทะเล (อ.แกลง อ.เมืองระยอง และอ.บ้านฉาง)</w:t>
      </w:r>
    </w:p>
    <w:p w:rsidR="00772499" w:rsidRPr="008502C6" w:rsidRDefault="00772499" w:rsidP="00B56FEA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>ชนิด/ราคา ของยาเสพติดที่แพร่ระบาด  1.ยาบ้า เม็ดละ 200-350 บาท ถุงละ 20,000-40,000 บาท (200เม็ด)  มัดละ 100,000 บาทขึ้นไป (2,000 เม็ด)  2.ไอซ์  ถุงละ 2,500-3,000 บาท (ประมาณ 10 กรัม)  3.กัญชาแห้ง  ถุงละ 50/100/200 บาท (ตามน้ำหนัก)</w:t>
      </w:r>
    </w:p>
    <w:p w:rsidR="00772499" w:rsidRDefault="00772499" w:rsidP="00B56FEA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>อาชีพผู้ถูกจับกุมคดียาเสพติด  1.ไม่มีอาชีพ จำนวน 197 คน  2.อาชีพรับจ้าง 248 คน   3.อาชีพเกษตรกร 20 คน 4.โรงงาน 48 คน 5.นักเรียน  - คน  6.ค้าขาย 14 คน อายุผู้ถูก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จับกุมคดียาเสพติด อายุต่ำกว่า 25 ปี จำนวน 200 คน อายุตั้งแต่ 25 ปีขึ้นไป 327 คนภูมิลำเนา ผู้ถูกจับกุม  คนในพื้นที่ จำนวน 276 คน  คนนอกพื้นที่ จำนวน 251 คน</w:t>
      </w:r>
    </w:p>
    <w:p w:rsidR="003A02D9" w:rsidRPr="003A02D9" w:rsidRDefault="003A02D9" w:rsidP="003A02D9">
      <w:pPr>
        <w:ind w:left="2160"/>
        <w:rPr>
          <w:rFonts w:ascii="TH SarabunIT๙" w:hAnsi="TH SarabunIT๙" w:cs="TH SarabunIT๙"/>
          <w:sz w:val="14"/>
          <w:szCs w:val="14"/>
        </w:rPr>
      </w:pPr>
    </w:p>
    <w:p w:rsidR="003A02D9" w:rsidRPr="008502C6" w:rsidRDefault="003A02D9" w:rsidP="003A02D9">
      <w:pPr>
        <w:ind w:left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/-</w:t>
      </w:r>
      <w:r w:rsidRPr="008502C6">
        <w:rPr>
          <w:rFonts w:ascii="TH SarabunIT๙" w:hAnsi="TH SarabunIT๙" w:cs="TH SarabunIT๙"/>
          <w:sz w:val="32"/>
          <w:szCs w:val="32"/>
          <w:cs/>
        </w:rPr>
        <w:t>พฤติการณ์กระทำความผิด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772499" w:rsidRPr="008502C6" w:rsidRDefault="00772499" w:rsidP="00B56FEA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lastRenderedPageBreak/>
        <w:t>พฤติการณ์กระทำความผิด  1. นักค้ารายใหญ่ ใช้วิธีติดต่อโดยตรงกับตัวแทนจำหน่าย/สั่ง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ซื้อทางโทรศัพท์มีการโอนเงินมัดจำผ่านธนาคารแล้วจึงนัดส่งมอบยาเสพติดและชำระเงินส่วน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ที่เหลือ 2.นักค้ารายย่อย มีการซื้อ/ขายโดยตรง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จ่ายเงินสด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แล้วจึงส่งมอบยาเสพติดและสั่ง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ซื้อทางโทรศัพท์  มีการเจรจา ตกลงราคา นัดหมายสถานที่ แล้วจึงส่งมอบแล้วจ่ายเงิน</w:t>
      </w:r>
    </w:p>
    <w:p w:rsidR="000E2B8F" w:rsidRDefault="00772499" w:rsidP="00AE5E8E">
      <w:pPr>
        <w:ind w:left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ของกลางในคดียาเสพติดกันยายน 2555  1.ยาบ้า จำนวน 13,300 เม็ด  2.ยาไอซ์ จำนวน 1118.456 กรัม   3.กัญชาแห้ง จำนวน 22.68 กรัม  </w:t>
      </w:r>
    </w:p>
    <w:p w:rsidR="004C4EF8" w:rsidRDefault="00CD5883" w:rsidP="00CD5883">
      <w:pPr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เชิญโต๊ะข่าวฯ ที่ 3</w:t>
      </w:r>
    </w:p>
    <w:p w:rsidR="000E2B8F" w:rsidRDefault="00A84867" w:rsidP="00A84867">
      <w:pPr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>
        <w:rPr>
          <w:rFonts w:ascii="TH SarabunIT๙" w:hAnsi="TH SarabunIT๙" w:cs="TH SarabunIT๙" w:hint="cs"/>
          <w:sz w:val="24"/>
          <w:szCs w:val="32"/>
          <w:cs/>
        </w:rPr>
        <w:t>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E2B8F">
        <w:rPr>
          <w:rFonts w:ascii="TH SarabunIT๙" w:hAnsi="TH SarabunIT๙" w:cs="TH SarabunIT๙" w:hint="cs"/>
          <w:sz w:val="24"/>
          <w:szCs w:val="32"/>
          <w:cs/>
        </w:rPr>
        <w:t>3.4.3 ด้านการวิเคราะห์สถานการณ์ยาเสพติดจากผู้บำบัดรักษา</w:t>
      </w:r>
    </w:p>
    <w:p w:rsidR="000E2B8F" w:rsidRPr="00A316DC" w:rsidRDefault="000E2B8F" w:rsidP="000E2B8F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>สรุปผลการดำเนินงานด้านการวิเคราะห์สถานการณ์ยาเสพติดจากผู้บำบัดรักษา</w:t>
      </w:r>
      <w:r>
        <w:rPr>
          <w:rFonts w:ascii="TH SarabunIT๙" w:hAnsi="TH SarabunIT๙" w:cs="TH SarabunIT๙" w:hint="cs"/>
          <w:sz w:val="32"/>
          <w:szCs w:val="32"/>
          <w:cs/>
        </w:rPr>
        <w:t>และฟื้นฟู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จังหวัดระยอง  </w:t>
      </w:r>
      <w:r w:rsidRPr="00A316DC">
        <w:rPr>
          <w:rFonts w:ascii="TH SarabunIT๙" w:hAnsi="TH SarabunIT๙" w:cs="TH SarabunIT๙"/>
          <w:sz w:val="32"/>
          <w:szCs w:val="32"/>
          <w:cs/>
        </w:rPr>
        <w:t>สรุปผลการปฏิบัติงาน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>( 1 ต.ค. 2555 - 31 ต.ค. 2555 )</w:t>
      </w:r>
    </w:p>
    <w:p w:rsidR="000E2B8F" w:rsidRPr="008502C6" w:rsidRDefault="000E2B8F" w:rsidP="000E2B8F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ผลการดำเนินงาน จำนวนผู้เสพ/ผู้ติดยาเสพติด ที่เข้าบำบัดรักษาจำแนกตาม </w:t>
      </w:r>
      <w:r w:rsidRPr="008502C6">
        <w:rPr>
          <w:rFonts w:ascii="TH SarabunIT๙" w:hAnsi="TH SarabunIT๙" w:cs="TH SarabunIT๙"/>
          <w:sz w:val="32"/>
          <w:szCs w:val="32"/>
          <w:cs/>
        </w:rPr>
        <w:tab/>
        <w:t xml:space="preserve">อำเภอ เพศ และอายุ  มีผู้เข้าบำบัดทั้งหมด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แบ่งเป็นเพศชาย</w:t>
      </w:r>
      <w:r>
        <w:rPr>
          <w:rFonts w:ascii="TH SarabunIT๙" w:hAnsi="TH SarabunIT๙" w:cs="TH SarabunIT๙" w:hint="cs"/>
          <w:sz w:val="32"/>
          <w:szCs w:val="32"/>
          <w:cs/>
        </w:rPr>
        <w:t>ทั้งหมด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ช่วงอายุอยู่ระหว่าง </w:t>
      </w: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ปีขึ้นไป แต่จะมากที่สุด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ระหว่างช่วงอายุ 18-</w:t>
      </w: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ปี ถึง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 30 ปีขึ้นไป จำนวน 2 คน</w:t>
      </w:r>
    </w:p>
    <w:p w:rsidR="00137144" w:rsidRDefault="000E2B8F" w:rsidP="00B63ED2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ภูมิลำเนา ของผู้เสพ / ผู้ติดยาเสพติด  มีภูมิลำเนาอยู่ในจังหวัด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 w:rsidRPr="008502C6">
        <w:rPr>
          <w:rFonts w:ascii="TH SarabunIT๙" w:hAnsi="TH SarabunIT๙" w:cs="TH SarabunIT๙"/>
          <w:sz w:val="32"/>
          <w:szCs w:val="32"/>
          <w:cs/>
        </w:rPr>
        <w:t>และอยู่ต่าง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จังหวัด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63E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502C6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>ผู้เข้าบำบัด เป็นผู้เสพทั้งหมด 8 คน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สาเหตุการเสพยาเสพติด  มาจากสาเหตุอยากลอง 3 คน  และเพื่อนชวน 5 คน </w:t>
      </w:r>
      <w:r w:rsidR="00B63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ประเภทสารเสพติดหลั</w:t>
      </w:r>
      <w:r>
        <w:rPr>
          <w:rFonts w:ascii="TH SarabunIT๙" w:hAnsi="TH SarabunIT๙" w:cs="TH SarabunIT๙"/>
          <w:sz w:val="32"/>
          <w:szCs w:val="32"/>
          <w:cs/>
        </w:rPr>
        <w:t xml:space="preserve">กที่ผู้เสพ / ผู้ติดยาเสพติด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จำแนกตามชนิด 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8502C6">
        <w:rPr>
          <w:rFonts w:ascii="TH SarabunIT๙" w:hAnsi="TH SarabunIT๙" w:cs="TH SarabunIT๙"/>
          <w:sz w:val="32"/>
          <w:szCs w:val="32"/>
          <w:cs/>
        </w:rPr>
        <w:t>ยาบ้า</w:t>
      </w:r>
      <w:r>
        <w:rPr>
          <w:rFonts w:ascii="TH SarabunIT๙" w:hAnsi="TH SarabunIT๙" w:cs="TH SarabunIT๙" w:hint="cs"/>
          <w:sz w:val="32"/>
          <w:szCs w:val="32"/>
          <w:cs/>
        </w:rPr>
        <w:t>ทั้งหมด 8คน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3E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จำแนกตามอาชีพของผู้เสพ / ผู้ติดยาเสพติด  แบ่งเป็นอาชีพรับจ้าง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ทำงานโรงงาน/บริษัท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 </w:t>
      </w:r>
      <w:r w:rsidR="00B63E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การเข้าสู่ระบบบำบัดรักษาผู้เสพ / ผู้ติดยาเสพติด  สมัครใจทั้งสิ้น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/>
          <w:sz w:val="32"/>
          <w:szCs w:val="32"/>
          <w:cs/>
        </w:rPr>
        <w:t>คุมประพฤติบำบัด จำนวน 1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>
        <w:rPr>
          <w:rFonts w:ascii="TH SarabunIT๙" w:hAnsi="TH SarabunIT๙" w:cs="TH SarabunIT๙" w:hint="cs"/>
          <w:sz w:val="32"/>
          <w:szCs w:val="32"/>
          <w:cs/>
        </w:rPr>
        <w:t>รูปแบบการบำบัด</w:t>
      </w:r>
      <w:r w:rsidR="004C4EF8">
        <w:rPr>
          <w:rFonts w:ascii="TH SarabunIT๙" w:hAnsi="TH SarabunIT๙" w:cs="TH SarabunIT๙" w:hint="cs"/>
          <w:sz w:val="32"/>
          <w:szCs w:val="32"/>
          <w:cs/>
        </w:rPr>
        <w:t>เป็นจิตสังคมบำบัดในชุมชน</w:t>
      </w:r>
      <w:r w:rsidR="00B63E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502C6">
        <w:rPr>
          <w:rFonts w:ascii="TH SarabunIT๙" w:hAnsi="TH SarabunIT๙" w:cs="TH SarabunIT๙"/>
          <w:sz w:val="32"/>
          <w:szCs w:val="32"/>
          <w:cs/>
        </w:rPr>
        <w:t>สถานการณ์การเข้าบำบัดรักษาใน</w:t>
      </w:r>
      <w:r w:rsidR="004C4EF8">
        <w:rPr>
          <w:rFonts w:ascii="TH SarabunIT๙" w:hAnsi="TH SarabunIT๙" w:cs="TH SarabunIT๙" w:hint="cs"/>
          <w:sz w:val="32"/>
          <w:szCs w:val="32"/>
          <w:cs/>
        </w:rPr>
        <w:t>โรงพยาบาลและสถานีอนามัย ทั้งหมด 8 คน อยู่ในช่วงระหว่างบำบัดทั้งหมด</w:t>
      </w:r>
      <w:r w:rsidR="00B63E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C4EF8">
        <w:rPr>
          <w:rFonts w:ascii="TH SarabunIT๙" w:hAnsi="TH SarabunIT๙" w:cs="TH SarabunIT๙" w:hint="cs"/>
          <w:sz w:val="32"/>
          <w:szCs w:val="32"/>
          <w:cs/>
        </w:rPr>
        <w:t>การดูแลช่วยเหลือผู้เสพ/ผู้ติด หลังการบำบัด  มรการจัดอบรมอาชีพและการอบรมการขยายพันธ์พืช และ เพ้นท์กระเป๋า</w:t>
      </w:r>
    </w:p>
    <w:p w:rsidR="004C4EF8" w:rsidRDefault="00CD5883" w:rsidP="00CD5883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เชิญโต๊ะข่าวฯ ที่ 4</w:t>
      </w:r>
    </w:p>
    <w:p w:rsidR="004C4EF8" w:rsidRDefault="00AE5E8E" w:rsidP="00AE5E8E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น.ส.สุพิชญนันทน์ฯ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C4EF8">
        <w:rPr>
          <w:rFonts w:ascii="TH SarabunIT๙" w:hAnsi="TH SarabunIT๙" w:cs="TH SarabunIT๙"/>
          <w:sz w:val="32"/>
          <w:szCs w:val="32"/>
        </w:rPr>
        <w:t>3.4.</w:t>
      </w:r>
      <w:r w:rsidR="007C020A">
        <w:rPr>
          <w:rFonts w:ascii="TH SarabunIT๙" w:hAnsi="TH SarabunIT๙" w:cs="TH SarabunIT๙" w:hint="cs"/>
          <w:sz w:val="32"/>
          <w:szCs w:val="32"/>
          <w:cs/>
        </w:rPr>
        <w:t>4 ด้านก</w:t>
      </w:r>
      <w:r w:rsidR="004C4EF8">
        <w:rPr>
          <w:rFonts w:ascii="TH SarabunIT๙" w:hAnsi="TH SarabunIT๙" w:cs="TH SarabunIT๙" w:hint="cs"/>
          <w:sz w:val="32"/>
          <w:szCs w:val="32"/>
          <w:cs/>
        </w:rPr>
        <w:t>ารวิเคราะห์สถานการณ์ด้านแรงงาน</w:t>
      </w:r>
    </w:p>
    <w:p w:rsidR="00A37B73" w:rsidRDefault="00A37B73" w:rsidP="00A37B73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โครงการป้องกันและแก้ไขปัญหายาเสพติดในสถานประกอบการจังหวัดระยองภายใต้โครงการ </w:t>
      </w:r>
      <w:r w:rsidRPr="00A316DC">
        <w:rPr>
          <w:rFonts w:ascii="TH SarabunIT๙" w:hAnsi="TH SarabunIT๙" w:cs="TH SarabunIT๙"/>
          <w:sz w:val="32"/>
          <w:szCs w:val="32"/>
        </w:rPr>
        <w:t>TO BE NUMBER ONE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โดยคณะทำงานโต๊ะข่าวเฝ้าระวังปัญหายาเสพติดระดับพื้นที่ จ.ระยองด้านการวิเคราะห์สถานการณ์ด้านแรงงาน ประจำเดือนตุลาคม 2555</w:t>
      </w:r>
    </w:p>
    <w:p w:rsidR="00B63ED2" w:rsidRDefault="00B63ED2" w:rsidP="00A37B73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63ED2" w:rsidRPr="00A316DC" w:rsidRDefault="00B63ED2" w:rsidP="00B63ED2">
      <w:pPr>
        <w:spacing w:after="120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Pr="00A316DC">
        <w:rPr>
          <w:rFonts w:ascii="TH SarabunIT๙" w:hAnsi="TH SarabunIT๙" w:cs="TH SarabunIT๙"/>
          <w:sz w:val="32"/>
          <w:szCs w:val="32"/>
          <w:cs/>
        </w:rPr>
        <w:t>เป้าหมายความรับผิดชอบ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A37B73" w:rsidRPr="00A316DC" w:rsidRDefault="00A37B73" w:rsidP="00A37B73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เป้าหมายความรับผิดชอบ 1. รณรงค์ให้ สปก. จัดตั้งชมรม </w:t>
      </w:r>
      <w:r w:rsidRPr="00A316DC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จำนวน 100 แห่ง (ปัจจุบันดำเนินการจัดตั้งแล้วจำนวน  67 แห่ง)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2. จัดส่งชมรม </w:t>
      </w:r>
      <w:r w:rsidRPr="00A316DC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A316DC">
        <w:rPr>
          <w:rFonts w:ascii="TH SarabunIT๙" w:hAnsi="TH SarabunIT๙" w:cs="TH SarabunIT๙"/>
          <w:sz w:val="32"/>
          <w:szCs w:val="32"/>
          <w:cs/>
        </w:rPr>
        <w:t>สปก. ขนาดกลาง</w:t>
      </w:r>
      <w:r w:rsidRPr="00A316DC">
        <w:rPr>
          <w:rFonts w:ascii="TH SarabunIT๙" w:hAnsi="TH SarabunIT๙" w:cs="TH SarabunIT๙"/>
          <w:sz w:val="32"/>
          <w:szCs w:val="32"/>
        </w:rPr>
        <w:t>–</w:t>
      </w:r>
      <w:r w:rsidRPr="00A316DC">
        <w:rPr>
          <w:rFonts w:ascii="TH SarabunIT๙" w:hAnsi="TH SarabunIT๙" w:cs="TH SarabunIT๙"/>
          <w:sz w:val="32"/>
          <w:szCs w:val="32"/>
          <w:cs/>
        </w:rPr>
        <w:t>เล็ก และ ขนาดใหญ่ เข้าประกวดระดับภาค</w:t>
      </w:r>
    </w:p>
    <w:p w:rsidR="00A37B73" w:rsidRPr="00A316DC" w:rsidRDefault="00A37B73" w:rsidP="00A37B73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กิจกรรมการดำเนินงาน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รองผู้ว่าราชการจังหวัด (นายวราวุธ ปิ่นเงิน) ร่วมเป็นเกียรติงานประกวดร้องเพลง  </w:t>
      </w:r>
      <w:r w:rsidRPr="00A316DC">
        <w:rPr>
          <w:rFonts w:ascii="TH SarabunIT๙" w:hAnsi="TH SarabunIT๙" w:cs="TH SarabunIT๙"/>
          <w:sz w:val="32"/>
          <w:szCs w:val="32"/>
        </w:rPr>
        <w:t xml:space="preserve">TO BE NUMBER ONE IRPC Singing Contes </w:t>
      </w:r>
      <w:r w:rsidRPr="00A316DC">
        <w:rPr>
          <w:rFonts w:ascii="TH SarabunIT๙" w:hAnsi="TH SarabunIT๙" w:cs="TH SarabunIT๙"/>
          <w:sz w:val="32"/>
          <w:szCs w:val="32"/>
          <w:cs/>
        </w:rPr>
        <w:t>ครั้งที่ 3 รอบชิงชนะเลิศ เมื่อวันที่ 9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พฤศจิกายน 2555  ณ  บริษัท ไออาร์พีซี จำกัด (มหาชน)  เพื่อสร้างกระแสนิยมในกลุ่มพนักงานและครอบครัวไม่ให้ยุ่งเกี่ยวกับยาเสพติด </w:t>
      </w:r>
    </w:p>
    <w:p w:rsidR="00A37B73" w:rsidRPr="00A316DC" w:rsidRDefault="00A37B73" w:rsidP="00475961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สำนักงานสวัสดิการและคุ้มครองแรงงานจังหวัดระยอง ส่งเสริมประชาสัมพันธ์ โดยแจกเอกสารแผ่นพับและคู่มือให้สถานประกอบการดำเนินการป้องกันและแก้ไขปัญหายาเสพติดในสถานประกอบการ  จำนวน 300 แห่ง </w:t>
      </w:r>
    </w:p>
    <w:p w:rsidR="00A37B73" w:rsidRPr="00A316DC" w:rsidRDefault="00A37B73" w:rsidP="00A37B73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ศูนย์พัฒนาฝีมือแรงงานจังหวัดระยอง แนะแนวอาชีพให้กับทหารใหม่และได้มีการสอดแทรกเนื้อหาโทษและพิษภัยของยาเสพติด เมื่อวันที่ 15 พฤศจิกายน 2555 ณ ศูนย์ฝึกทหารใหม่ กรมยุทธศึกษาทหารเรือ สัตหีบ จำนวน4</w:t>
      </w:r>
      <w:r w:rsidRPr="00A316DC">
        <w:rPr>
          <w:rFonts w:ascii="TH SarabunIT๙" w:hAnsi="TH SarabunIT๙" w:cs="TH SarabunIT๙"/>
          <w:sz w:val="32"/>
          <w:szCs w:val="32"/>
        </w:rPr>
        <w:t>,</w:t>
      </w:r>
      <w:r w:rsidRPr="00A316DC">
        <w:rPr>
          <w:rFonts w:ascii="TH SarabunIT๙" w:hAnsi="TH SarabunIT๙" w:cs="TH SarabunIT๙"/>
          <w:sz w:val="32"/>
          <w:szCs w:val="32"/>
          <w:cs/>
        </w:rPr>
        <w:t>000 คน</w:t>
      </w:r>
    </w:p>
    <w:p w:rsidR="00A37B73" w:rsidRPr="00A316DC" w:rsidRDefault="00A37B73" w:rsidP="00A37B73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แผนการดำเนินงาน </w:t>
      </w:r>
      <w:r w:rsidRPr="00A316DC">
        <w:rPr>
          <w:rFonts w:ascii="TH SarabunIT๙" w:hAnsi="TH SarabunIT๙" w:cs="TH SarabunIT๙"/>
          <w:sz w:val="32"/>
          <w:szCs w:val="32"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มีแผนจัดส่งชมรม </w:t>
      </w:r>
      <w:r w:rsidRPr="00A316DC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บริษัท ไอ อาร์ พี ซี  จำกัด (มหาชน) เข้าประกวด ประเภทสถานประกอบการขนาดใหญ่</w:t>
      </w:r>
    </w:p>
    <w:p w:rsidR="00475961" w:rsidRDefault="00CD5883" w:rsidP="00CD5883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เชิญโต๊ะข่าวฯ ที่ 5</w:t>
      </w:r>
    </w:p>
    <w:p w:rsidR="00475961" w:rsidRDefault="00AE5E8E" w:rsidP="00AE5E8E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น.ส.พนิตาฯ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75961">
        <w:rPr>
          <w:rFonts w:ascii="TH SarabunIT๙" w:hAnsi="TH SarabunIT๙" w:cs="TH SarabunIT๙"/>
          <w:sz w:val="32"/>
          <w:szCs w:val="32"/>
        </w:rPr>
        <w:t xml:space="preserve">3.4.5 </w:t>
      </w:r>
      <w:r w:rsidR="00475961">
        <w:rPr>
          <w:rFonts w:ascii="TH SarabunIT๙" w:hAnsi="TH SarabunIT๙" w:cs="TH SarabunIT๙" w:hint="cs"/>
          <w:sz w:val="32"/>
          <w:szCs w:val="32"/>
          <w:cs/>
        </w:rPr>
        <w:t>ด้านการวิเคราะห์สถานการณ์ของเด็กและเยาวชนในสถานศึกษา</w:t>
      </w:r>
    </w:p>
    <w:p w:rsidR="00AE5E8E" w:rsidRDefault="00AE5E8E" w:rsidP="00B63ED2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>สถานการณ์เด็กและเยาวชนในสถานศึกษา จังหวัดระยอง  หน่วยงานที่จัดการศึกษาในจังหวัดระยอง สถานศึกษาในสังกัดหน่วยงาน มีดังนี้  1.สพป.ระยอง เขต 1 สถานศึกษา 1</w:t>
      </w:r>
      <w:r w:rsidRPr="008502C6">
        <w:rPr>
          <w:rFonts w:ascii="TH SarabunIT๙" w:hAnsi="TH SarabunIT๙" w:cs="TH SarabunIT๙"/>
          <w:sz w:val="32"/>
          <w:szCs w:val="32"/>
        </w:rPr>
        <w:t>49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แห่ง(ภาครัฐ 11</w:t>
      </w:r>
      <w:r w:rsidRPr="008502C6">
        <w:rPr>
          <w:rFonts w:ascii="TH SarabunIT๙" w:hAnsi="TH SarabunIT๙" w:cs="TH SarabunIT๙"/>
          <w:sz w:val="32"/>
          <w:szCs w:val="32"/>
        </w:rPr>
        <w:t>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แห่ง เอกชน 33 แห่ง)   2.สพป.ระยอง เขต 2 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สถานศึกษา  92 แห่ง (ภาครัฐ 89 แห่ง เอกชน 3 แห่ง)  3.สพม.เขต 18 (จ.ระยอง) สถานศึกษา 19 แห่ง  4.อบจ.ระยอง สถานศึกษา 2 แห่ง  5.เทศบาลนครระยอง สถานศึกษา 6 แห่ง  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8502C6">
        <w:rPr>
          <w:rFonts w:ascii="TH SarabunIT๙" w:hAnsi="TH SarabunIT๙" w:cs="TH SarabunIT๙"/>
          <w:sz w:val="32"/>
          <w:szCs w:val="32"/>
          <w:cs/>
        </w:rPr>
        <w:t>6.เทศบาลเมืองมาบตาพุด  สถานศึกษา 1 แห่ง   7.อาชีวศึกษา จ.ระยอง  สถานศึกษา          5  แห่ง  8.กศน.จ.ระยอง  สถานศึกษา  8  แห่ง  9.การศึกษาพิเศษ จ.ระยอง สถานศึกษา  1 แห่ง รวม 28</w:t>
      </w:r>
      <w:r w:rsidRPr="008502C6">
        <w:rPr>
          <w:rFonts w:ascii="TH SarabunIT๙" w:hAnsi="TH SarabunIT๙" w:cs="TH SarabunIT๙"/>
          <w:sz w:val="32"/>
          <w:szCs w:val="32"/>
        </w:rPr>
        <w:t>3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แห่ง</w:t>
      </w:r>
      <w:r w:rsid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นักเรียนในแต่ละหน่วยงานการศึกษา  1.สพป.ระยอง เขต 1 นักเรียน  69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="00A316DC">
        <w:rPr>
          <w:rFonts w:ascii="TH SarabunIT๙" w:hAnsi="TH SarabunIT๙" w:cs="TH SarabunIT๙"/>
          <w:sz w:val="32"/>
          <w:szCs w:val="32"/>
          <w:cs/>
        </w:rPr>
        <w:t xml:space="preserve">872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>(ภาครัฐ 43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712 คน เอกชน 26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="00A316DC">
        <w:rPr>
          <w:rFonts w:ascii="TH SarabunIT๙" w:hAnsi="TH SarabunIT๙" w:cs="TH SarabunIT๙"/>
          <w:sz w:val="32"/>
          <w:szCs w:val="32"/>
          <w:cs/>
        </w:rPr>
        <w:t xml:space="preserve">160 คน) </w:t>
      </w:r>
      <w:r w:rsidRPr="008502C6">
        <w:rPr>
          <w:rFonts w:ascii="TH SarabunIT๙" w:hAnsi="TH SarabunIT๙" w:cs="TH SarabunIT๙"/>
          <w:sz w:val="32"/>
          <w:szCs w:val="32"/>
          <w:cs/>
        </w:rPr>
        <w:t>2.สพป.ระยอง เขต</w:t>
      </w:r>
      <w:r w:rsidR="00A316DC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นักเรียน 21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768 คน  (ภาครัฐ 19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400 คน เอกชน  2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368 คน)  3.สพม.เขต 18 (จ.ระยอง) นักเรียน 30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628 คน  4.อบจ.ระยอง  นักเรียน  3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014 คน 5.เทศบาลนครระยอง  นักเรียน  5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828  คน   6.เทศบาลเมืองมาบตาพุด นักเรียน 1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306  คน 7.อาชีวศึกษา จ.ระยอง นักเรียน 6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300  คน  8.กศน.จ.ระยอง  นักเรียน  6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396  คน  9.การศึกษาพิเศษ จ.ระยอง  นักเรียน  385 คน  รวมทั้งสิ้น  145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497  คน</w:t>
      </w:r>
    </w:p>
    <w:p w:rsidR="00475961" w:rsidRDefault="00CD5883" w:rsidP="00CD5883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เชิญโต๊ะข่าวฯ ที่  6</w:t>
      </w:r>
    </w:p>
    <w:p w:rsidR="00B63ED2" w:rsidRPr="00B63ED2" w:rsidRDefault="00B63ED2" w:rsidP="00CD5883">
      <w:pPr>
        <w:spacing w:after="120"/>
        <w:jc w:val="thaiDistribute"/>
        <w:rPr>
          <w:rFonts w:ascii="TH SarabunIT๙" w:hAnsi="TH SarabunIT๙" w:cs="TH SarabunIT๙"/>
          <w:sz w:val="18"/>
          <w:szCs w:val="18"/>
        </w:rPr>
      </w:pPr>
    </w:p>
    <w:p w:rsidR="00B63ED2" w:rsidRDefault="00B63ED2" w:rsidP="00B63ED2">
      <w:pPr>
        <w:spacing w:after="1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Pr="00A316DC">
        <w:rPr>
          <w:rFonts w:ascii="TH SarabunIT๙" w:hAnsi="TH SarabunIT๙" w:cs="TH SarabunIT๙"/>
          <w:sz w:val="32"/>
          <w:szCs w:val="32"/>
          <w:cs/>
        </w:rPr>
        <w:t>เป้าหมายความรับผิดชอบ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475961" w:rsidRDefault="00B63ED2" w:rsidP="00B63ED2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lastRenderedPageBreak/>
        <w:t>เป้าหมายความรับผิดชอบ</w:t>
      </w:r>
      <w:r w:rsidR="00AE5E8E">
        <w:rPr>
          <w:rFonts w:ascii="TH SarabunIT๙" w:hAnsi="TH SarabunIT๙" w:cs="TH SarabunIT๙" w:hint="cs"/>
          <w:sz w:val="32"/>
          <w:szCs w:val="32"/>
          <w:cs/>
        </w:rPr>
        <w:tab/>
      </w:r>
      <w:r w:rsidR="00475961">
        <w:rPr>
          <w:rFonts w:ascii="TH SarabunIT๙" w:hAnsi="TH SarabunIT๙" w:cs="TH SarabunIT๙" w:hint="cs"/>
          <w:sz w:val="32"/>
          <w:szCs w:val="32"/>
          <w:cs/>
        </w:rPr>
        <w:t>3.4.6 ด้านการวิเคราะห์สถานการณ์ของเด็กและเยาวชนนอกสถานศึกษาและจัดระเบียบสังคม</w:t>
      </w:r>
      <w:r w:rsidR="00AE5E8E">
        <w:rPr>
          <w:rFonts w:ascii="TH SarabunIT๙" w:hAnsi="TH SarabunIT๙" w:cs="TH SarabunIT๙"/>
          <w:sz w:val="32"/>
          <w:szCs w:val="32"/>
        </w:rPr>
        <w:t xml:space="preserve"> </w:t>
      </w:r>
      <w:r w:rsidR="00AE5E8E">
        <w:rPr>
          <w:rFonts w:ascii="TH SarabunIT๙" w:hAnsi="TH SarabunIT๙" w:cs="TH SarabunIT๙" w:hint="cs"/>
          <w:sz w:val="32"/>
          <w:szCs w:val="32"/>
          <w:cs/>
        </w:rPr>
        <w:t>(พมจ.รย)</w:t>
      </w:r>
    </w:p>
    <w:p w:rsidR="000C0912" w:rsidRPr="00A316DC" w:rsidRDefault="00475961" w:rsidP="00137144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รายงานผลการดำเนินงานด้านสถานการณ์ของเด็กและเยาวชนนอกสถานศึกษาและการจัดระเบียบสังคม</w:t>
      </w:r>
      <w:r w:rsidR="00B61B8E" w:rsidRPr="00A316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ประจำเดือนตุลาคม </w:t>
      </w:r>
      <w:r w:rsidRPr="00A316DC">
        <w:rPr>
          <w:rFonts w:ascii="TH SarabunIT๙" w:hAnsi="TH SarabunIT๙" w:cs="TH SarabunIT๙"/>
          <w:sz w:val="32"/>
          <w:szCs w:val="32"/>
        </w:rPr>
        <w:t>2555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A316DC">
        <w:rPr>
          <w:rFonts w:ascii="TH SarabunIT๙" w:hAnsi="TH SarabunIT๙" w:cs="TH SarabunIT๙"/>
          <w:sz w:val="32"/>
          <w:szCs w:val="32"/>
          <w:cs/>
        </w:rPr>
        <w:t>วัฒนธรรมจังหวัดระยอง</w:t>
      </w:r>
      <w:r w:rsidRPr="00A316DC">
        <w:rPr>
          <w:rFonts w:ascii="TH SarabunIT๙" w:hAnsi="TH SarabunIT๙" w:cs="TH SarabunIT๙"/>
          <w:sz w:val="32"/>
          <w:szCs w:val="32"/>
        </w:rPr>
        <w:t xml:space="preserve"> </w:t>
      </w:r>
      <w:r w:rsidR="00B61B8E" w:rsidRP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>ตรวจร้านเกมส์/อินเตอร์เน็ต/คาราโอเกะ/ร้านให้เช่า/จำหน่ายภาพยนตร์</w:t>
      </w:r>
      <w:r w:rsidRPr="00A316DC">
        <w:rPr>
          <w:rFonts w:ascii="TH SarabunIT๙" w:hAnsi="TH SarabunIT๙" w:cs="TH SarabunIT๙"/>
          <w:sz w:val="32"/>
          <w:szCs w:val="32"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>57</w:t>
      </w:r>
      <w:r w:rsidR="00137144" w:rsidRP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>ร้าน</w:t>
      </w:r>
      <w:r w:rsidR="00137144" w:rsidRP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>4</w:t>
      </w:r>
      <w:r w:rsidR="00137144" w:rsidRP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ครั้ง </w:t>
      </w:r>
      <w:r w:rsidR="00137144" w:rsidRPr="00A316DC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A316DC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  <w:r w:rsidRPr="00A316DC">
        <w:rPr>
          <w:rFonts w:ascii="TH SarabunIT๙" w:hAnsi="TH SarabunIT๙" w:cs="TH SarabunIT๙"/>
          <w:sz w:val="32"/>
          <w:szCs w:val="32"/>
        </w:rPr>
        <w:t xml:space="preserve"> </w:t>
      </w:r>
      <w:r w:rsidR="00137144" w:rsidRP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>การจัดระเบียบสังคมอำเภอวังจันทร์</w:t>
      </w:r>
      <w:r w:rsidRPr="00A316DC">
        <w:rPr>
          <w:rFonts w:ascii="TH SarabunIT๙" w:hAnsi="TH SarabunIT๙" w:cs="TH SarabunIT๙"/>
          <w:sz w:val="32"/>
          <w:szCs w:val="32"/>
        </w:rPr>
        <w:t xml:space="preserve">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4 ครั้ง 4 แห่ง และ</w:t>
      </w:r>
      <w:r w:rsidRPr="00A316DC">
        <w:rPr>
          <w:rFonts w:ascii="TH SarabunIT๙" w:hAnsi="TH SarabunIT๙" w:cs="TH SarabunIT๙"/>
          <w:sz w:val="32"/>
          <w:szCs w:val="32"/>
          <w:cs/>
        </w:rPr>
        <w:t>การจัดระเบียบสังคมอำเภอเขาชะเมา</w:t>
      </w:r>
      <w:r w:rsidRPr="00A316DC">
        <w:rPr>
          <w:rFonts w:ascii="TH SarabunIT๙" w:hAnsi="TH SarabunIT๙" w:cs="TH SarabunIT๙"/>
          <w:sz w:val="32"/>
          <w:szCs w:val="32"/>
        </w:rPr>
        <w:t xml:space="preserve">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4 ครั้ง 8 แห่ง</w:t>
      </w:r>
      <w:r w:rsidR="00137144" w:rsidRPr="00A316D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A316DC">
        <w:rPr>
          <w:rFonts w:ascii="TH SarabunIT๙" w:hAnsi="TH SarabunIT๙" w:cs="TH SarabunIT๙"/>
          <w:sz w:val="32"/>
          <w:szCs w:val="32"/>
          <w:cs/>
        </w:rPr>
        <w:t>สำนักงานพัฒนาสังคมและความมั่นคงของมนุษย์จังหวัดระยอง</w:t>
      </w:r>
      <w:r w:rsidRPr="00A316DC">
        <w:rPr>
          <w:rFonts w:ascii="TH SarabunIT๙" w:hAnsi="TH SarabunIT๙" w:cs="TH SarabunIT๙"/>
          <w:sz w:val="32"/>
          <w:szCs w:val="32"/>
        </w:rPr>
        <w:t xml:space="preserve"> </w:t>
      </w:r>
      <w:r w:rsidR="00B61B8E" w:rsidRPr="00A316DC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 w:rsidRPr="00A316DC">
        <w:rPr>
          <w:rFonts w:ascii="TH SarabunIT๙" w:hAnsi="TH SarabunIT๙" w:cs="TH SarabunIT๙"/>
          <w:sz w:val="32"/>
          <w:szCs w:val="32"/>
          <w:cs/>
        </w:rPr>
        <w:t>การดำเนินงานหอพัก/ที่พักเชิงพาณิชย์</w:t>
      </w:r>
      <w:r w:rsidRPr="00A316DC">
        <w:rPr>
          <w:rFonts w:ascii="TH SarabunIT๙" w:hAnsi="TH SarabunIT๙" w:cs="TH SarabunIT๙"/>
          <w:sz w:val="32"/>
          <w:szCs w:val="32"/>
        </w:rPr>
        <w:t xml:space="preserve">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 1 แห่ง</w:t>
      </w:r>
      <w:r w:rsidR="00137144" w:rsidRPr="00A316DC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0C0912" w:rsidRPr="00A316DC">
        <w:rPr>
          <w:rFonts w:ascii="TH SarabunIT๙" w:hAnsi="TH SarabunIT๙" w:cs="TH SarabunIT๙" w:hint="cs"/>
          <w:sz w:val="32"/>
          <w:szCs w:val="32"/>
          <w:cs/>
        </w:rPr>
        <w:t>4. สถานีตำรวจภูธรจังหวัดระยอง  จับกุม 99 คดี 100 คน / จำหน่าย 2 คดี 2 คน / ครอบครองเพื่อจำหน่าย 21 คดี 21 คน / ครอบครอง 38 คดี 39 คน / เสพยาบ้า 36 คดี 36 คน และเสพอื่นๆ</w:t>
      </w:r>
      <w:r w:rsidR="000C0912" w:rsidRPr="00A316DC">
        <w:rPr>
          <w:rFonts w:ascii="TH SarabunIT๙" w:hAnsi="TH SarabunIT๙" w:cs="TH SarabunIT๙" w:hint="cs"/>
          <w:sz w:val="32"/>
          <w:szCs w:val="32"/>
          <w:cs/>
        </w:rPr>
        <w:tab/>
        <w:t>2 คดี 2 คน</w:t>
      </w:r>
    </w:p>
    <w:p w:rsidR="000C0912" w:rsidRDefault="000C0912" w:rsidP="00137144">
      <w:pPr>
        <w:spacing w:after="120"/>
        <w:ind w:left="216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316DC">
        <w:rPr>
          <w:rFonts w:ascii="TH SarabunIT๙" w:hAnsi="TH SarabunIT๙" w:cs="TH SarabunIT๙" w:hint="cs"/>
          <w:sz w:val="32"/>
          <w:szCs w:val="32"/>
          <w:cs/>
        </w:rPr>
        <w:t>ข้อมูลสถานพินิจและคุ้มครองเด็กและเยาวชน จังหวัดระยอง</w:t>
      </w:r>
      <w:r w:rsidR="00137144" w:rsidRPr="00A316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95AA9" w:rsidRPr="00A316D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095AA9">
        <w:rPr>
          <w:rFonts w:ascii="TH SarabunIT๙" w:hAnsi="TH SarabunIT๙" w:cs="TH SarabunIT๙" w:hint="cs"/>
          <w:sz w:val="32"/>
          <w:szCs w:val="32"/>
          <w:cs/>
        </w:rPr>
        <w:t>.จำนวนเด็กและ</w:t>
      </w:r>
      <w:r w:rsidR="003F5972">
        <w:rPr>
          <w:rFonts w:ascii="TH SarabunIT๙" w:hAnsi="TH SarabunIT๙" w:cs="TH SarabunIT๙" w:hint="cs"/>
          <w:sz w:val="32"/>
          <w:szCs w:val="32"/>
          <w:cs/>
        </w:rPr>
        <w:t>เยาวชนที่ถูกส่งดำเนินคดี ชาย 31 คน หญิง 2 คน รวม 33 คน</w:t>
      </w:r>
      <w:r w:rsidR="001371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F5972">
        <w:rPr>
          <w:rFonts w:ascii="TH SarabunIT๙" w:hAnsi="TH SarabunIT๙" w:cs="TH SarabunIT๙" w:hint="cs"/>
          <w:sz w:val="32"/>
          <w:szCs w:val="32"/>
          <w:cs/>
        </w:rPr>
        <w:t>2.ฐานความผิดยาเสพติดให้โทษ (เมทแอมเฟตามีน/กัญชา</w:t>
      </w:r>
      <w:r w:rsidR="00D338A9">
        <w:rPr>
          <w:rFonts w:ascii="TH SarabunIT๙" w:hAnsi="TH SarabunIT๙" w:cs="TH SarabunIT๙" w:hint="cs"/>
          <w:sz w:val="32"/>
          <w:szCs w:val="32"/>
          <w:cs/>
        </w:rPr>
        <w:t>/สาระเหย/ไอซ์) ชาย 12 คน หญิง 1 คน รวม 13 คน</w:t>
      </w:r>
      <w:r w:rsidR="001371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D338A9">
        <w:rPr>
          <w:rFonts w:ascii="TH SarabunIT๙" w:hAnsi="TH SarabunIT๙" w:cs="TH SarabunIT๙" w:hint="cs"/>
          <w:sz w:val="32"/>
          <w:szCs w:val="32"/>
          <w:cs/>
        </w:rPr>
        <w:t>3.ฐานความผิดอื่นๆ (ไม่เคยข้องเกี่ยวกับยาเสพติด/เคยมีพฤติกรรมเกี่</w:t>
      </w:r>
      <w:r w:rsidR="00137144">
        <w:rPr>
          <w:rFonts w:ascii="TH SarabunIT๙" w:hAnsi="TH SarabunIT๙" w:cs="TH SarabunIT๙" w:hint="cs"/>
          <w:sz w:val="32"/>
          <w:szCs w:val="32"/>
          <w:cs/>
        </w:rPr>
        <w:t>ยวข้องหรือมีบุคคลในครอบครัวเกี่</w:t>
      </w:r>
      <w:r w:rsidR="00D338A9">
        <w:rPr>
          <w:rFonts w:ascii="TH SarabunIT๙" w:hAnsi="TH SarabunIT๙" w:cs="TH SarabunIT๙" w:hint="cs"/>
          <w:sz w:val="32"/>
          <w:szCs w:val="32"/>
          <w:cs/>
        </w:rPr>
        <w:t>ยวข้อง) ชาย 19 คน หญิง 1 คน รวม 20 คน</w:t>
      </w:r>
      <w:r w:rsidR="001371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37144">
        <w:rPr>
          <w:rFonts w:ascii="TH SarabunIT๙" w:hAnsi="TH SarabunIT๙" w:cs="TH SarabunIT๙" w:hint="cs"/>
          <w:sz w:val="32"/>
          <w:szCs w:val="32"/>
          <w:cs/>
        </w:rPr>
        <w:t xml:space="preserve">4.พ.ร.บ.ฟื้นฟู </w:t>
      </w:r>
      <w:r w:rsidR="00D338A9">
        <w:rPr>
          <w:rFonts w:ascii="TH SarabunIT๙" w:hAnsi="TH SarabunIT๙" w:cs="TH SarabunIT๙" w:hint="cs"/>
          <w:sz w:val="32"/>
          <w:szCs w:val="32"/>
          <w:cs/>
        </w:rPr>
        <w:t>ชายทั้งหมด</w:t>
      </w:r>
      <w:r w:rsidR="007C020A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D338A9">
        <w:rPr>
          <w:rFonts w:ascii="TH SarabunIT๙" w:hAnsi="TH SarabunIT๙" w:cs="TH SarabunIT๙" w:hint="cs"/>
          <w:sz w:val="32"/>
          <w:szCs w:val="32"/>
          <w:cs/>
        </w:rPr>
        <w:t xml:space="preserve"> 7 คน</w:t>
      </w:r>
      <w:r w:rsidR="001371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338A9">
        <w:rPr>
          <w:rFonts w:ascii="TH SarabunIT๙" w:hAnsi="TH SarabunIT๙" w:cs="TH SarabunIT๙" w:hint="cs"/>
          <w:sz w:val="32"/>
          <w:szCs w:val="32"/>
          <w:cs/>
        </w:rPr>
        <w:t>5.ส่งต่อรับการบำบัดร</w:t>
      </w:r>
      <w:r w:rsidR="00137144">
        <w:rPr>
          <w:rFonts w:ascii="TH SarabunIT๙" w:hAnsi="TH SarabunIT๙" w:cs="TH SarabunIT๙" w:hint="cs"/>
          <w:sz w:val="32"/>
          <w:szCs w:val="32"/>
          <w:cs/>
        </w:rPr>
        <w:t xml:space="preserve">ักษาหน่วยงานสาธารณสุข ชาย 5 คน หญิง 1 คน </w:t>
      </w:r>
      <w:r w:rsidR="00D338A9">
        <w:rPr>
          <w:rFonts w:ascii="TH SarabunIT๙" w:hAnsi="TH SarabunIT๙" w:cs="TH SarabunIT๙" w:hint="cs"/>
          <w:sz w:val="32"/>
          <w:szCs w:val="32"/>
          <w:cs/>
        </w:rPr>
        <w:t xml:space="preserve">รวม 6 คน </w:t>
      </w:r>
      <w:r w:rsidR="003F59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316DC" w:rsidRPr="00A316DC" w:rsidRDefault="00A316DC" w:rsidP="00A316DC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ระเบียบวาระที่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4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316DC">
        <w:rPr>
          <w:rFonts w:ascii="TH SarabunIT๙" w:hAnsi="TH SarabunIT๙" w:cs="TH SarabunIT๙"/>
          <w:sz w:val="32"/>
          <w:szCs w:val="32"/>
          <w:cs/>
        </w:rPr>
        <w:t>เรื่องอื่นๆ</w:t>
      </w:r>
      <w:r w:rsidRPr="00A316D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316DC" w:rsidRPr="00A316DC" w:rsidRDefault="00A316DC" w:rsidP="00A316DC">
      <w:pPr>
        <w:spacing w:before="240" w:after="0"/>
        <w:ind w:left="2342" w:firstLine="538"/>
        <w:rPr>
          <w:rFonts w:ascii="TH SarabunIT๙" w:hAnsi="TH SarabunIT๙" w:cs="TH SarabunIT๙"/>
          <w:color w:val="FF0000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- ไม่มี –</w:t>
      </w:r>
    </w:p>
    <w:p w:rsidR="00A316DC" w:rsidRPr="00A316DC" w:rsidRDefault="00A316DC" w:rsidP="00A316DC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 w:hint="cs"/>
          <w:sz w:val="32"/>
          <w:szCs w:val="32"/>
          <w:cs/>
        </w:rPr>
        <w:t>เลิก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ประชุมเวลา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316DC">
        <w:rPr>
          <w:rFonts w:ascii="TH SarabunIT๙" w:hAnsi="TH SarabunIT๙" w:cs="TH SarabunIT๙"/>
          <w:sz w:val="32"/>
          <w:szCs w:val="32"/>
          <w:cs/>
        </w:rPr>
        <w:t>๑</w:t>
      </w:r>
      <w:r w:rsidRPr="00A316DC">
        <w:rPr>
          <w:rFonts w:ascii="TH SarabunIT๙" w:hAnsi="TH SarabunIT๙" w:cs="TH SarabunIT๙"/>
          <w:sz w:val="32"/>
          <w:szCs w:val="32"/>
        </w:rPr>
        <w:t>5</w:t>
      </w:r>
      <w:r w:rsidRPr="00A316D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:rsidR="00A316DC" w:rsidRDefault="00A316DC" w:rsidP="00A316DC">
      <w:pPr>
        <w:spacing w:before="240" w:after="0"/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316DC" w:rsidRPr="00A316DC" w:rsidRDefault="00A316DC" w:rsidP="00A316DC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316DC" w:rsidRPr="00A316DC" w:rsidRDefault="00A316DC" w:rsidP="00A316DC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63ED2">
        <w:rPr>
          <w:rFonts w:ascii="TH SarabunIT๙" w:hAnsi="TH SarabunIT๙" w:cs="TH SarabunIT๙" w:hint="cs"/>
          <w:sz w:val="32"/>
          <w:szCs w:val="32"/>
          <w:cs/>
        </w:rPr>
        <w:t xml:space="preserve"> วรรนิสา เปี่ยมประชา</w:t>
      </w:r>
    </w:p>
    <w:p w:rsidR="00A316DC" w:rsidRPr="00A316DC" w:rsidRDefault="00A316DC" w:rsidP="00A316DC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(นางสาว</w:t>
      </w:r>
      <w:r w:rsidR="00B63ED2">
        <w:rPr>
          <w:rFonts w:ascii="TH SarabunIT๙" w:hAnsi="TH SarabunIT๙" w:cs="TH SarabunIT๙" w:hint="cs"/>
          <w:sz w:val="32"/>
          <w:szCs w:val="32"/>
          <w:cs/>
        </w:rPr>
        <w:t>วรรนิสา เปี่ยมประชา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A316DC" w:rsidRPr="00A316DC" w:rsidRDefault="00A316DC" w:rsidP="00A316DC">
      <w:pPr>
        <w:spacing w:after="0" w:line="240" w:lineRule="auto"/>
        <w:ind w:left="43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   เจ้าหน้าที่วิเคราะห์นโยบายและแผน ศพส.จ.รย.</w:t>
      </w:r>
    </w:p>
    <w:p w:rsidR="00A316DC" w:rsidRPr="00A316DC" w:rsidRDefault="00A316DC" w:rsidP="00A316DC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:rsidR="00A316DC" w:rsidRDefault="00A316DC" w:rsidP="00A316D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316DC" w:rsidRPr="00A316DC" w:rsidRDefault="00A316DC" w:rsidP="00A316DC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A316DC" w:rsidRPr="00A316DC" w:rsidRDefault="00A316DC" w:rsidP="00A316D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316DC" w:rsidRPr="00A316DC" w:rsidRDefault="00A316DC" w:rsidP="00A316DC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พ.จ.อ.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</w:p>
    <w:p w:rsidR="00A316DC" w:rsidRPr="00A316DC" w:rsidRDefault="00A316DC" w:rsidP="00A316DC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(พ.จ.อ.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วิจิตรพาพลงาม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A316DC" w:rsidRPr="00A316DC" w:rsidRDefault="00A316DC" w:rsidP="00A316DC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เจ้าพนักงานปกครองชำนาญการ</w:t>
      </w:r>
    </w:p>
    <w:p w:rsidR="00921C49" w:rsidRDefault="00A316DC" w:rsidP="00B63ED2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ผู้ตรวจรายงานการประชุม</w:t>
      </w:r>
    </w:p>
    <w:p w:rsidR="00BA4B3B" w:rsidRPr="000F344C" w:rsidRDefault="00BA4B3B" w:rsidP="00B63ED2">
      <w:pPr>
        <w:spacing w:after="0" w:line="36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BA4B3B" w:rsidRPr="000F344C" w:rsidSect="00A46907">
      <w:headerReference w:type="default" r:id="rId7"/>
      <w:pgSz w:w="11906" w:h="16838"/>
      <w:pgMar w:top="1135" w:right="1133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1FC" w:rsidRDefault="00E031FC" w:rsidP="007523D5">
      <w:pPr>
        <w:spacing w:after="0" w:line="240" w:lineRule="auto"/>
      </w:pPr>
      <w:r>
        <w:separator/>
      </w:r>
    </w:p>
  </w:endnote>
  <w:endnote w:type="continuationSeparator" w:id="1">
    <w:p w:rsidR="00E031FC" w:rsidRDefault="00E031FC" w:rsidP="00752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1FC" w:rsidRDefault="00E031FC" w:rsidP="007523D5">
      <w:pPr>
        <w:spacing w:after="0" w:line="240" w:lineRule="auto"/>
      </w:pPr>
      <w:r>
        <w:separator/>
      </w:r>
    </w:p>
  </w:footnote>
  <w:footnote w:type="continuationSeparator" w:id="1">
    <w:p w:rsidR="00E031FC" w:rsidRDefault="00E031FC" w:rsidP="00752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IT๙" w:hAnsi="TH SarabunIT๙" w:cs="TH SarabunIT๙"/>
        <w:b/>
        <w:bCs/>
        <w:sz w:val="28"/>
        <w:cs/>
        <w:lang w:val="th-TH"/>
      </w:rPr>
      <w:id w:val="18076367"/>
      <w:docPartObj>
        <w:docPartGallery w:val="Page Numbers (Top of Page)"/>
        <w:docPartUnique/>
      </w:docPartObj>
    </w:sdtPr>
    <w:sdtContent>
      <w:p w:rsidR="00137144" w:rsidRPr="007523D5" w:rsidRDefault="00137144">
        <w:pPr>
          <w:pStyle w:val="a3"/>
          <w:jc w:val="center"/>
          <w:rPr>
            <w:rFonts w:ascii="TH SarabunIT๙" w:hAnsi="TH SarabunIT๙" w:cs="TH SarabunIT๙"/>
            <w:b/>
            <w:bCs/>
            <w:sz w:val="28"/>
          </w:rPr>
        </w:pPr>
        <w:r w:rsidRPr="007523D5">
          <w:rPr>
            <w:rFonts w:ascii="TH SarabunIT๙" w:hAnsi="TH SarabunIT๙" w:cs="TH SarabunIT๙"/>
            <w:b/>
            <w:bCs/>
            <w:sz w:val="28"/>
            <w:cs/>
            <w:lang w:val="th-TH"/>
          </w:rPr>
          <w:t xml:space="preserve">~ </w:t>
        </w:r>
        <w:r w:rsidRPr="007523D5">
          <w:rPr>
            <w:rFonts w:ascii="TH SarabunIT๙" w:hAnsi="TH SarabunIT๙" w:cs="TH SarabunIT๙"/>
            <w:b/>
            <w:bCs/>
            <w:sz w:val="28"/>
          </w:rPr>
          <w:fldChar w:fldCharType="begin"/>
        </w:r>
        <w:r w:rsidRPr="007523D5">
          <w:rPr>
            <w:rFonts w:ascii="TH SarabunIT๙" w:hAnsi="TH SarabunIT๙" w:cs="TH SarabunIT๙"/>
            <w:b/>
            <w:bCs/>
            <w:sz w:val="28"/>
          </w:rPr>
          <w:instrText xml:space="preserve"> PAGE    \* MERGEFORMAT </w:instrText>
        </w:r>
        <w:r w:rsidRPr="007523D5">
          <w:rPr>
            <w:rFonts w:ascii="TH SarabunIT๙" w:hAnsi="TH SarabunIT๙" w:cs="TH SarabunIT๙"/>
            <w:b/>
            <w:bCs/>
            <w:sz w:val="28"/>
          </w:rPr>
          <w:fldChar w:fldCharType="separate"/>
        </w:r>
        <w:r w:rsidR="00B63ED2" w:rsidRPr="00B63ED2">
          <w:rPr>
            <w:rFonts w:ascii="TH SarabunIT๙" w:hAnsi="TH SarabunIT๙" w:cs="TH SarabunIT๙"/>
            <w:b/>
            <w:bCs/>
            <w:noProof/>
            <w:sz w:val="28"/>
            <w:lang w:val="th-TH"/>
          </w:rPr>
          <w:t>4</w:t>
        </w:r>
        <w:r w:rsidRPr="007523D5">
          <w:rPr>
            <w:rFonts w:ascii="TH SarabunIT๙" w:hAnsi="TH SarabunIT๙" w:cs="TH SarabunIT๙"/>
            <w:b/>
            <w:bCs/>
            <w:sz w:val="28"/>
          </w:rPr>
          <w:fldChar w:fldCharType="end"/>
        </w:r>
        <w:r w:rsidRPr="007523D5">
          <w:rPr>
            <w:rFonts w:ascii="TH SarabunIT๙" w:hAnsi="TH SarabunIT๙" w:cs="TH SarabunIT๙"/>
            <w:b/>
            <w:bCs/>
            <w:sz w:val="28"/>
            <w:cs/>
            <w:lang w:val="th-TH"/>
          </w:rPr>
          <w:t xml:space="preserve"> ~</w:t>
        </w:r>
      </w:p>
    </w:sdtContent>
  </w:sdt>
  <w:p w:rsidR="00137144" w:rsidRDefault="0013714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14353"/>
    <w:rsid w:val="00095AA9"/>
    <w:rsid w:val="000C0912"/>
    <w:rsid w:val="000E2B8F"/>
    <w:rsid w:val="000E6368"/>
    <w:rsid w:val="000F344C"/>
    <w:rsid w:val="000F72E2"/>
    <w:rsid w:val="00137144"/>
    <w:rsid w:val="00335145"/>
    <w:rsid w:val="0035030B"/>
    <w:rsid w:val="003A02D9"/>
    <w:rsid w:val="003F5972"/>
    <w:rsid w:val="00475961"/>
    <w:rsid w:val="004803FD"/>
    <w:rsid w:val="004C4EF8"/>
    <w:rsid w:val="00506D9B"/>
    <w:rsid w:val="00527FA0"/>
    <w:rsid w:val="00536E63"/>
    <w:rsid w:val="00557119"/>
    <w:rsid w:val="005B27FA"/>
    <w:rsid w:val="006048D2"/>
    <w:rsid w:val="006964A9"/>
    <w:rsid w:val="007143E5"/>
    <w:rsid w:val="007523D5"/>
    <w:rsid w:val="00772499"/>
    <w:rsid w:val="007C020A"/>
    <w:rsid w:val="007D0737"/>
    <w:rsid w:val="00814353"/>
    <w:rsid w:val="00861C1B"/>
    <w:rsid w:val="00884F43"/>
    <w:rsid w:val="008E11FF"/>
    <w:rsid w:val="008E2777"/>
    <w:rsid w:val="008E3AC6"/>
    <w:rsid w:val="008E511D"/>
    <w:rsid w:val="00921C49"/>
    <w:rsid w:val="00982E27"/>
    <w:rsid w:val="009D7873"/>
    <w:rsid w:val="00A02F1A"/>
    <w:rsid w:val="00A03A3A"/>
    <w:rsid w:val="00A07305"/>
    <w:rsid w:val="00A23AEA"/>
    <w:rsid w:val="00A316DC"/>
    <w:rsid w:val="00A37B73"/>
    <w:rsid w:val="00A46907"/>
    <w:rsid w:val="00A84867"/>
    <w:rsid w:val="00AA11D7"/>
    <w:rsid w:val="00AE5E8E"/>
    <w:rsid w:val="00B56FEA"/>
    <w:rsid w:val="00B61B8E"/>
    <w:rsid w:val="00B63ED2"/>
    <w:rsid w:val="00B80A04"/>
    <w:rsid w:val="00BA4B3B"/>
    <w:rsid w:val="00BB6421"/>
    <w:rsid w:val="00CD5883"/>
    <w:rsid w:val="00CE5FCD"/>
    <w:rsid w:val="00D324C5"/>
    <w:rsid w:val="00D338A9"/>
    <w:rsid w:val="00E031FC"/>
    <w:rsid w:val="00E178FE"/>
    <w:rsid w:val="00E2518E"/>
    <w:rsid w:val="00EB73B0"/>
    <w:rsid w:val="00EF78A1"/>
    <w:rsid w:val="00F40364"/>
    <w:rsid w:val="00FD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523D5"/>
  </w:style>
  <w:style w:type="paragraph" w:styleId="a5">
    <w:name w:val="footer"/>
    <w:basedOn w:val="a"/>
    <w:link w:val="a6"/>
    <w:uiPriority w:val="99"/>
    <w:semiHidden/>
    <w:unhideWhenUsed/>
    <w:rsid w:val="00752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7523D5"/>
  </w:style>
  <w:style w:type="character" w:styleId="a7">
    <w:name w:val="Hyperlink"/>
    <w:basedOn w:val="a0"/>
    <w:uiPriority w:val="99"/>
    <w:unhideWhenUsed/>
    <w:rsid w:val="00EB73B0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A37B7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4B49C-E39C-4246-AA70-A392A386E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9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2012-12-13T04:53:00Z</cp:lastPrinted>
  <dcterms:created xsi:type="dcterms:W3CDTF">2012-12-03T02:42:00Z</dcterms:created>
  <dcterms:modified xsi:type="dcterms:W3CDTF">2012-12-13T04:58:00Z</dcterms:modified>
</cp:coreProperties>
</file>