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B7FAE" w14:textId="77777777" w:rsidR="004A00EA" w:rsidRPr="004A00EA" w:rsidRDefault="004A00EA" w:rsidP="004A00EA">
      <w:pPr>
        <w:keepNext/>
        <w:keepLines/>
        <w:spacing w:before="240" w:after="0"/>
        <w:jc w:val="center"/>
        <w:outlineLvl w:val="0"/>
        <w:rPr>
          <w:rFonts w:ascii="Calibri Light" w:eastAsia="Times New Roman" w:hAnsi="Calibri Light" w:cs="TH SarabunIT๙"/>
          <w:b/>
          <w:bCs/>
          <w:sz w:val="32"/>
          <w:szCs w:val="32"/>
        </w:rPr>
      </w:pPr>
      <w:bookmarkStart w:id="0" w:name="_Toc126327443"/>
      <w:bookmarkStart w:id="1" w:name="_Hlk63028487"/>
      <w:r w:rsidRPr="004A00EA">
        <w:rPr>
          <w:rFonts w:ascii="Calibri Light" w:eastAsia="Times New Roman" w:hAnsi="Calibri Light" w:cs="TH SarabunIT๙"/>
          <w:b/>
          <w:bCs/>
          <w:sz w:val="32"/>
          <w:szCs w:val="32"/>
          <w:cs/>
        </w:rPr>
        <w:t>ประเด็นการตรวจราชการของผู้ตรวจราชการกระทรวงมหาดไทย</w:t>
      </w:r>
      <w:bookmarkEnd w:id="0"/>
    </w:p>
    <w:p w14:paraId="637E179E" w14:textId="77777777" w:rsidR="004A00EA" w:rsidRPr="004A00EA" w:rsidRDefault="004A00EA" w:rsidP="004A00EA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4A00EA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ประจำเดือน</w:t>
      </w:r>
      <w:r w:rsidRPr="004A00E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กุมภาพันธ์ 256๖ </w:t>
      </w:r>
    </w:p>
    <w:p w14:paraId="775CE754" w14:textId="77777777" w:rsidR="004A00EA" w:rsidRPr="004A00EA" w:rsidRDefault="004A00EA" w:rsidP="004A00EA">
      <w:pPr>
        <w:spacing w:after="0" w:line="240" w:lineRule="auto"/>
        <w:jc w:val="center"/>
        <w:rPr>
          <w:rFonts w:ascii="Calibri" w:eastAsia="Calibri" w:hAnsi="Calibri" w:cs="TH SarabunIT๙"/>
          <w:szCs w:val="32"/>
        </w:rPr>
      </w:pPr>
      <w:r w:rsidRPr="004A00EA">
        <w:rPr>
          <w:rFonts w:ascii="Calibri" w:eastAsia="Calibri" w:hAnsi="Calibri" w:cs="TH SarabunIT๙" w:hint="cs"/>
          <w:szCs w:val="32"/>
          <w:cs/>
        </w:rPr>
        <w:t>*************************</w:t>
      </w:r>
    </w:p>
    <w:tbl>
      <w:tblPr>
        <w:tblStyle w:val="a3"/>
        <w:tblW w:w="11194" w:type="dxa"/>
        <w:jc w:val="center"/>
        <w:tblLook w:val="04A0" w:firstRow="1" w:lastRow="0" w:firstColumn="1" w:lastColumn="0" w:noHBand="0" w:noVBand="1"/>
      </w:tblPr>
      <w:tblGrid>
        <w:gridCol w:w="724"/>
        <w:gridCol w:w="8989"/>
        <w:gridCol w:w="1481"/>
      </w:tblGrid>
      <w:tr w:rsidR="004A00EA" w:rsidRPr="004A00EA" w14:paraId="2F95965F" w14:textId="77777777" w:rsidTr="005A09EF">
        <w:trPr>
          <w:trHeight w:val="337"/>
          <w:tblHeader/>
          <w:jc w:val="center"/>
        </w:trPr>
        <w:tc>
          <w:tcPr>
            <w:tcW w:w="724" w:type="dxa"/>
          </w:tcPr>
          <w:bookmarkEnd w:id="1"/>
          <w:p w14:paraId="4223870A" w14:textId="77777777" w:rsidR="004A00EA" w:rsidRPr="004A00EA" w:rsidRDefault="004A00EA" w:rsidP="004A00E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8989" w:type="dxa"/>
          </w:tcPr>
          <w:p w14:paraId="6800587B" w14:textId="77777777" w:rsidR="004A00EA" w:rsidRPr="004A00EA" w:rsidRDefault="004A00EA" w:rsidP="004A00EA">
            <w:pPr>
              <w:tabs>
                <w:tab w:val="left" w:pos="605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ประเด็นตรวจราชการ</w:t>
            </w:r>
          </w:p>
        </w:tc>
        <w:tc>
          <w:tcPr>
            <w:tcW w:w="1481" w:type="dxa"/>
          </w:tcPr>
          <w:p w14:paraId="704F5C52" w14:textId="77777777" w:rsidR="004A00EA" w:rsidRPr="004A00EA" w:rsidRDefault="004A00EA" w:rsidP="004A00EA">
            <w:pPr>
              <w:tabs>
                <w:tab w:val="left" w:pos="605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4A00EA" w:rsidRPr="004A00EA" w14:paraId="1CC50E92" w14:textId="77777777" w:rsidTr="005A09EF">
        <w:trPr>
          <w:trHeight w:val="4265"/>
          <w:jc w:val="center"/>
        </w:trPr>
        <w:tc>
          <w:tcPr>
            <w:tcW w:w="724" w:type="dxa"/>
          </w:tcPr>
          <w:p w14:paraId="18B69999" w14:textId="77777777" w:rsidR="004A00EA" w:rsidRPr="004A00EA" w:rsidRDefault="004A00EA" w:rsidP="004A00EA">
            <w:pPr>
              <w:tabs>
                <w:tab w:val="left" w:pos="605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1.</w:t>
            </w:r>
          </w:p>
        </w:tc>
        <w:tc>
          <w:tcPr>
            <w:tcW w:w="8989" w:type="dxa"/>
          </w:tcPr>
          <w:p w14:paraId="302F4951" w14:textId="77777777" w:rsidR="004A00EA" w:rsidRPr="004A00EA" w:rsidRDefault="004A00EA" w:rsidP="004A00EA">
            <w:pPr>
              <w:tabs>
                <w:tab w:val="left" w:pos="1701"/>
                <w:tab w:val="left" w:pos="1843"/>
                <w:tab w:val="left" w:pos="2114"/>
              </w:tabs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การตรวจติดตามการจัดกิจกรรมวันดินโลก ปี 2565 ของกระทรวงมหาดไทย</w:t>
            </w:r>
          </w:p>
          <w:p w14:paraId="211C6DE3" w14:textId="77777777" w:rsidR="004A00EA" w:rsidRPr="004A00EA" w:rsidRDefault="004A00EA" w:rsidP="004A00EA">
            <w:pPr>
              <w:tabs>
                <w:tab w:val="left" w:pos="1701"/>
                <w:tab w:val="left" w:pos="1843"/>
                <w:tab w:val="left" w:pos="211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จังหวัดได้เพิ่มกิจกรรมในแผนที่กิจกรรมวันดินโลกออนไลน์หรือไม่</w:t>
            </w:r>
          </w:p>
          <w:p w14:paraId="5AB05F8D" w14:textId="77777777" w:rsidR="004A00EA" w:rsidRPr="004A00EA" w:rsidRDefault="004A00EA" w:rsidP="004A00EA">
            <w:pPr>
              <w:tabs>
                <w:tab w:val="left" w:pos="1701"/>
                <w:tab w:val="left" w:pos="1843"/>
                <w:tab w:val="left" w:pos="211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จังหวัดได้รายงาน (</w:t>
            </w:r>
            <w:r w:rsidRPr="004A00EA">
              <w:rPr>
                <w:rFonts w:ascii="TH SarabunIT๙" w:hAnsi="TH SarabunIT๙" w:cs="TH SarabunIT๙"/>
                <w:sz w:val="32"/>
                <w:szCs w:val="32"/>
              </w:rPr>
              <w:t>Add Event</w:t>
            </w:r>
            <w:r w:rsidRPr="004A00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แล้วหรือไม่อย่างไร</w:t>
            </w:r>
          </w:p>
          <w:p w14:paraId="3B4E8601" w14:textId="77777777" w:rsidR="004A00EA" w:rsidRPr="004A00EA" w:rsidRDefault="004A00EA" w:rsidP="004A00EA">
            <w:pPr>
              <w:tabs>
                <w:tab w:val="left" w:pos="1701"/>
                <w:tab w:val="left" w:pos="1843"/>
                <w:tab w:val="left" w:pos="211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การรายงานผลการจัดเก็บข้อมูลในประเด็นต่าง ๆ เช่นความพึงพอใจของผู้เข้าร่วมกิจกรรมและ           สื่อประชาสัมพันธ์ต่าง ๆ จังหวัดได้ดำเนินการหรือไม่ อย่างไร</w:t>
            </w:r>
          </w:p>
          <w:p w14:paraId="4E77AFC6" w14:textId="77777777" w:rsidR="004A00EA" w:rsidRPr="004A00EA" w:rsidRDefault="004A00EA" w:rsidP="004A00EA">
            <w:pPr>
              <w:tabs>
                <w:tab w:val="left" w:pos="1701"/>
                <w:tab w:val="left" w:pos="1843"/>
                <w:tab w:val="left" w:pos="211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A00E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จังหวัดได้รายงานผลการจัดกิจกรรมในระบบ </w:t>
            </w:r>
            <w:r w:rsidRPr="004A00EA">
              <w:rPr>
                <w:rFonts w:ascii="TH SarabunIT๙" w:hAnsi="TH SarabunIT๙" w:cs="TH SarabunIT๙"/>
                <w:sz w:val="32"/>
                <w:szCs w:val="32"/>
              </w:rPr>
              <w:t>MOI War</w:t>
            </w:r>
            <w:r w:rsidRPr="004A00E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A00EA">
              <w:rPr>
                <w:rFonts w:ascii="TH SarabunIT๙" w:hAnsi="TH SarabunIT๙" w:cs="TH SarabunIT๙"/>
                <w:sz w:val="32"/>
                <w:szCs w:val="32"/>
              </w:rPr>
              <w:t>Room</w:t>
            </w:r>
            <w:r w:rsidRPr="004A00E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แล้วหรือไม่ อย่างไร</w:t>
            </w:r>
          </w:p>
          <w:p w14:paraId="609F2FD8" w14:textId="77777777" w:rsidR="004A00EA" w:rsidRPr="004A00EA" w:rsidRDefault="004A00EA" w:rsidP="004A00EA">
            <w:pPr>
              <w:tabs>
                <w:tab w:val="left" w:pos="1701"/>
                <w:tab w:val="left" w:pos="1843"/>
                <w:tab w:val="left" w:pos="211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A00E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4A00EA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  <w:r w:rsidRPr="004A00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จังหวัดมีปัญหา/อุปสรรคในการดำเนินงานหรือไม่ หากมีปัญหา/อุปสรรคให้ดำเนินการแก้ไขปัญหาในระดับพื้นที่แล้วหรือไม่ อย่างไร</w:t>
            </w:r>
          </w:p>
          <w:p w14:paraId="55FB6768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Pr="004A00E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A00EA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ปัญหา/อุปสรรคใดที่จังหวัดไม่สามารถดำเนินการแก้ไขได้และประสงค์ให้กระทรวงมหาดไทย/ส่วนราชการ</w:t>
            </w:r>
            <w:r w:rsidRPr="004A00EA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br/>
            </w:r>
            <w:r w:rsidRPr="004A00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ส่วนกลางช่วยเหลือ</w:t>
            </w:r>
          </w:p>
          <w:p w14:paraId="28BAD6E0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A00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ข้อเสนอเชิงพื้นที่/ข้อเสนอเชิงนโยบาย</w:t>
            </w:r>
          </w:p>
        </w:tc>
        <w:tc>
          <w:tcPr>
            <w:tcW w:w="1481" w:type="dxa"/>
          </w:tcPr>
          <w:p w14:paraId="71D1E82E" w14:textId="7BC5B1A7" w:rsidR="004A00EA" w:rsidRPr="004A00EA" w:rsidRDefault="004A00EA" w:rsidP="004A00E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A00E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- </w:t>
            </w:r>
            <w:r w:rsidR="00CA39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สำนักงานจังหวัดระยอง</w:t>
            </w:r>
            <w:r w:rsidRPr="004A00E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  <w:tr w:rsidR="004A00EA" w:rsidRPr="004A00EA" w14:paraId="13E1B656" w14:textId="77777777" w:rsidTr="005A09EF">
        <w:trPr>
          <w:trHeight w:val="4265"/>
          <w:jc w:val="center"/>
        </w:trPr>
        <w:tc>
          <w:tcPr>
            <w:tcW w:w="724" w:type="dxa"/>
          </w:tcPr>
          <w:p w14:paraId="4ECCB335" w14:textId="77777777" w:rsidR="004A00EA" w:rsidRPr="004A00EA" w:rsidRDefault="004A00EA" w:rsidP="004A00EA">
            <w:pPr>
              <w:tabs>
                <w:tab w:val="left" w:pos="605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๒.</w:t>
            </w:r>
          </w:p>
          <w:p w14:paraId="1E03CCA0" w14:textId="77777777" w:rsidR="004A00EA" w:rsidRPr="004A00EA" w:rsidRDefault="004A00EA" w:rsidP="004A00EA">
            <w:pPr>
              <w:tabs>
                <w:tab w:val="left" w:pos="605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2CDDDD6" w14:textId="77777777" w:rsidR="004A00EA" w:rsidRPr="004A00EA" w:rsidRDefault="004A00EA" w:rsidP="004A00EA">
            <w:pPr>
              <w:tabs>
                <w:tab w:val="left" w:pos="605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EC407B2" w14:textId="77777777" w:rsidR="004A00EA" w:rsidRPr="004A00EA" w:rsidRDefault="004A00EA" w:rsidP="004A00EA">
            <w:pPr>
              <w:tabs>
                <w:tab w:val="left" w:pos="605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1683744" w14:textId="77777777" w:rsidR="004A00EA" w:rsidRPr="004A00EA" w:rsidRDefault="004A00EA" w:rsidP="004A00EA">
            <w:pPr>
              <w:tabs>
                <w:tab w:val="left" w:pos="605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61D126E" w14:textId="77777777" w:rsidR="004A00EA" w:rsidRPr="004A00EA" w:rsidRDefault="004A00EA" w:rsidP="004A00EA">
            <w:pPr>
              <w:tabs>
                <w:tab w:val="left" w:pos="605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458E0ED" w14:textId="77777777" w:rsidR="004A00EA" w:rsidRPr="004A00EA" w:rsidRDefault="004A00EA" w:rsidP="004A00EA">
            <w:pPr>
              <w:tabs>
                <w:tab w:val="left" w:pos="605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0B9AB34" w14:textId="77777777" w:rsidR="004A00EA" w:rsidRPr="004A00EA" w:rsidRDefault="004A00EA" w:rsidP="004A00EA">
            <w:pPr>
              <w:tabs>
                <w:tab w:val="left" w:pos="605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DE9D230" w14:textId="77777777" w:rsidR="004A00EA" w:rsidRPr="004A00EA" w:rsidRDefault="004A00EA" w:rsidP="004A00EA">
            <w:pPr>
              <w:tabs>
                <w:tab w:val="left" w:pos="605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E3175A6" w14:textId="77777777" w:rsidR="004A00EA" w:rsidRPr="004A00EA" w:rsidRDefault="004A00EA" w:rsidP="004A00EA">
            <w:pPr>
              <w:tabs>
                <w:tab w:val="left" w:pos="605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A7B1EAC" w14:textId="77777777" w:rsidR="004A00EA" w:rsidRPr="004A00EA" w:rsidRDefault="004A00EA" w:rsidP="004A00EA">
            <w:pPr>
              <w:tabs>
                <w:tab w:val="left" w:pos="605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0547D43" w14:textId="77777777" w:rsidR="004A00EA" w:rsidRPr="004A00EA" w:rsidRDefault="004A00EA" w:rsidP="004A00EA">
            <w:pPr>
              <w:tabs>
                <w:tab w:val="left" w:pos="605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4561F79" w14:textId="77777777" w:rsidR="004A00EA" w:rsidRPr="004A00EA" w:rsidRDefault="004A00EA" w:rsidP="004A00EA">
            <w:pPr>
              <w:tabs>
                <w:tab w:val="left" w:pos="605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7023E46" w14:textId="77777777" w:rsidR="004A00EA" w:rsidRPr="004A00EA" w:rsidRDefault="004A00EA" w:rsidP="004A00EA">
            <w:pPr>
              <w:tabs>
                <w:tab w:val="left" w:pos="605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989" w:type="dxa"/>
          </w:tcPr>
          <w:p w14:paraId="6C1BD912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การตรวจติดตามการสำรวจและทำรายงานสิ่งปลูกสร้าง ครุภัณฑ์ ระบบ เทคโนโลยีสารสนเทศ และระบบอื่นในจังหวัด ภายใต้พระราช</w:t>
            </w:r>
            <w:r w:rsidRPr="004A00EA">
              <w:rPr>
                <w:rFonts w:ascii="TH SarabunIT๙" w:hAnsi="TH SarabunIT๙" w:cs="TH SarabunIT๙"/>
                <w:b/>
                <w:bCs/>
                <w:spacing w:val="-14"/>
                <w:sz w:val="32"/>
                <w:szCs w:val="32"/>
                <w:cs/>
              </w:rPr>
              <w:t>กฤษฎีกาว่าด้วยการบริหารงานเชิงพื้นที่แบบบูรณาการ</w:t>
            </w:r>
            <w:r w:rsidRPr="004A00EA">
              <w:rPr>
                <w:rFonts w:ascii="TH SarabunIT๙" w:hAnsi="TH SarabunIT๙" w:cs="TH SarabunIT๙" w:hint="cs"/>
                <w:b/>
                <w:bCs/>
                <w:spacing w:val="-14"/>
                <w:sz w:val="32"/>
                <w:szCs w:val="32"/>
                <w:cs/>
              </w:rPr>
              <w:t xml:space="preserve"> </w:t>
            </w:r>
            <w:r w:rsidRPr="004A00EA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cs/>
              </w:rPr>
              <w:t>พ.ศ. 2565 ตามมาตรา 62</w:t>
            </w:r>
          </w:p>
          <w:p w14:paraId="036378FC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-</w:t>
            </w:r>
            <w:r w:rsidRPr="004A00EA">
              <w:rPr>
                <w:rFonts w:ascii="TH SarabunIT๙" w:hAnsi="TH SarabunIT๙" w:cs="TH SarabunIT๙"/>
                <w:color w:val="FFFFFF"/>
                <w:spacing w:val="-8"/>
                <w:sz w:val="32"/>
                <w:szCs w:val="32"/>
              </w:rPr>
              <w:t>.</w:t>
            </w: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จังหวัดได้ดำเนินการแต่งตั้งคณะทำงานสำรวจและทำงานรายงานสิ่งปลูกสร้าง ครุภัณฑ์ ระบบเทคโนโลยีสารสนเทศและระบบอื่นในจังหวัดซึ่งไม่มีการดูแล บำรุงรักษา ไม่มีการใช้ประโยชน์หรือใช้ประโยชน์ไม่ได้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4A00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รวมทั้งที่ชำรุดทรุดโทรมจนไม่อาจใช้ประโยชน์ตามวัตถุประสงค์ที่จัดซื้อจัดจ้างมาแล้วหรือไม่</w:t>
            </w:r>
          </w:p>
          <w:p w14:paraId="1A250F53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- จังหวัดได้ประชาสัมพันธ์เรื่อง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การสำรวจและทำรายงานสิ่งปลูกสร้าง ครุภัณฑ์ ระบบเทคโนโลยีสารสนเทศ</w:t>
            </w: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br/>
            </w:r>
            <w:r w:rsidRPr="004A00EA">
              <w:rPr>
                <w:rFonts w:ascii="TH SarabunIT๙" w:hAnsi="TH SarabunIT๙" w:cs="TH SarabunIT๙"/>
                <w:sz w:val="32"/>
                <w:szCs w:val="32"/>
                <w:cs/>
              </w:rPr>
              <w:t>และระบบอื่น</w:t>
            </w: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ๆ ใน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จังหวัด ภายใต้พระราชกฤษฎีกาว่าด้วยการบริหารงานเชิงพื้นที่แบบบูรณาการ พ.ศ. 2565</w:t>
            </w: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br/>
            </w:r>
            <w:r w:rsidRPr="004A00EA">
              <w:rPr>
                <w:rFonts w:ascii="TH SarabunIT๙" w:hAnsi="TH SarabunIT๙" w:cs="TH SarabunIT๙"/>
                <w:sz w:val="32"/>
                <w:szCs w:val="32"/>
                <w:cs/>
              </w:rPr>
              <w:t>ตามมาตรา 62</w:t>
            </w:r>
            <w:r w:rsidRPr="004A00E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แล้วหรือไม่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 </w:t>
            </w: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อย่างไร </w:t>
            </w:r>
          </w:p>
          <w:p w14:paraId="1AC9AA56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- </w:t>
            </w: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จังหวัดได้</w:t>
            </w:r>
            <w:r w:rsidRPr="004A00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ประมวลผลข้อมูลการสำรวจ</w:t>
            </w: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และจัดทำรายงานสิ่งปลูกสร้าง ครุภัณฑ์ ระบบเทคโนโลยีสารสนเทศ</w:t>
            </w:r>
            <w:r w:rsidRPr="004A00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และระบบอื่น ๆ ฯลฯ ดังกล่าว แล้วหรือไม่ ผลดำเนินงานเป็นอย่างไร</w:t>
            </w:r>
          </w:p>
          <w:p w14:paraId="45986E26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- 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จังหวัดมีปัญหา/อุปสรรคในการดำเนินงานหรือไม่ หากมีปัญหา/อุปสรรคให้ดำเนินการแก้ไขปัญหาในระดับ</w:t>
            </w:r>
            <w:r w:rsidRPr="004A00EA">
              <w:rPr>
                <w:rFonts w:ascii="TH SarabunIT๙" w:hAnsi="TH SarabunIT๙" w:cs="TH SarabunIT๙"/>
                <w:sz w:val="32"/>
                <w:szCs w:val="32"/>
                <w:cs/>
              </w:rPr>
              <w:t>พื้นที่แล้วหรือไม่ อย่างไร</w:t>
            </w:r>
          </w:p>
          <w:p w14:paraId="03C67788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- ปัญหา/อุปสรรคใดที่จังหวัดไม่สามารถแก้ปัญหาได้และประสงค์ให้กระทรวงมหาดไทย/ส่วนราชการส่วนกลาง</w:t>
            </w:r>
            <w:r w:rsidRPr="004A00EA">
              <w:rPr>
                <w:rFonts w:ascii="TH SarabunIT๙" w:hAnsi="TH SarabunIT๙" w:cs="TH SarabunIT๙"/>
                <w:sz w:val="32"/>
                <w:szCs w:val="32"/>
                <w:cs/>
              </w:rPr>
              <w:t>ช่วยเหลือ</w:t>
            </w:r>
          </w:p>
          <w:p w14:paraId="6FE45A12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- ข้อเสนอเชิงพื้นที่</w:t>
            </w: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/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ข้อเสนอเชิงนโยบาย</w:t>
            </w:r>
          </w:p>
        </w:tc>
        <w:tc>
          <w:tcPr>
            <w:tcW w:w="1481" w:type="dxa"/>
          </w:tcPr>
          <w:p w14:paraId="58176099" w14:textId="428D6D07" w:rsidR="004A00EA" w:rsidRPr="004A00EA" w:rsidRDefault="004A00EA" w:rsidP="004A00E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- </w:t>
            </w:r>
            <w:r w:rsidR="00CA39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สำนักงานจังหวัดระยอง</w:t>
            </w:r>
          </w:p>
        </w:tc>
      </w:tr>
      <w:tr w:rsidR="004A00EA" w:rsidRPr="004A00EA" w14:paraId="4BDA6D90" w14:textId="77777777" w:rsidTr="005A09EF">
        <w:trPr>
          <w:trHeight w:val="3312"/>
          <w:jc w:val="center"/>
        </w:trPr>
        <w:tc>
          <w:tcPr>
            <w:tcW w:w="724" w:type="dxa"/>
          </w:tcPr>
          <w:p w14:paraId="551CB22B" w14:textId="77777777" w:rsidR="004A00EA" w:rsidRPr="004A00EA" w:rsidRDefault="004A00EA" w:rsidP="004A00EA">
            <w:pPr>
              <w:tabs>
                <w:tab w:val="left" w:pos="605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๓.</w:t>
            </w:r>
          </w:p>
          <w:p w14:paraId="48EC0CEA" w14:textId="77777777" w:rsidR="004A00EA" w:rsidRPr="004A00EA" w:rsidRDefault="004A00EA" w:rsidP="004A00EA">
            <w:pPr>
              <w:tabs>
                <w:tab w:val="left" w:pos="605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989" w:type="dxa"/>
          </w:tcPr>
          <w:p w14:paraId="22B83910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การ</w:t>
            </w:r>
            <w:r w:rsidRPr="004A00EA"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ตรวจ</w:t>
            </w:r>
            <w:r w:rsidRPr="004A00EA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ติดตามการ</w:t>
            </w:r>
            <w:r w:rsidRPr="004A00EA"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เบิกจ่ายและใช้จ่าย</w:t>
            </w:r>
            <w:r w:rsidRPr="004A00EA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งบประมาณตามแผนปฏิบัติราชการของจังหวัดและกลุ่มจังหวัด ประจำปีงบประมาณ พ.ศ. 2566</w:t>
            </w:r>
          </w:p>
          <w:p w14:paraId="1071DC4E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- ขอให้จังหวัดและกลุ่มจังหวัดที่มีผลการเบิกจ่ายและใช้จ่ายงบประมาณต่ำกว่าเป้าหมาย เร่งรัดการเบิกจ่ายและใช้จ่ายงบประมาณให้เป็นไปตามเป้าหมายที่คณะรัฐมนตรีกำหนด</w:t>
            </w:r>
          </w:p>
          <w:p w14:paraId="7B1D465E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- จังหวัดมีปัญหา/อุปสรรคในการดำเนินงานหรือไม่ หากมีปัญหา/อุปสรรคให้ดำเนินการแก้ไขปัญหาในระดับพื้นที่แล้วหรือไม่ อย่างไร</w:t>
            </w:r>
          </w:p>
          <w:p w14:paraId="2D218088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- ปัญหา/อุปสรรคใดที่จังหวัดไม่สามารถแก้ปัญหาได้และประสงค์ให้กระทรวงมหาดไทย/ส่วนราชการส่วนกลางช่วยเหลือ</w:t>
            </w:r>
          </w:p>
          <w:p w14:paraId="794CA8F6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- ข้อเสนอเชิงพื้นที่</w:t>
            </w: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/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ข้อเสนอเชิงนโยบาย</w:t>
            </w:r>
          </w:p>
        </w:tc>
        <w:tc>
          <w:tcPr>
            <w:tcW w:w="1481" w:type="dxa"/>
          </w:tcPr>
          <w:p w14:paraId="0D35272C" w14:textId="2BB770C8" w:rsidR="004A00EA" w:rsidRPr="004A00EA" w:rsidRDefault="00CA39BE" w:rsidP="004A00E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 สำนักงานจังหวัดระยอง</w:t>
            </w:r>
          </w:p>
          <w:p w14:paraId="4B2C6A19" w14:textId="77777777" w:rsidR="004A00EA" w:rsidRPr="004A00EA" w:rsidRDefault="004A00EA" w:rsidP="004A00E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1EF13E2" w14:textId="77777777" w:rsidR="004A00EA" w:rsidRPr="004A00EA" w:rsidRDefault="004A00EA" w:rsidP="004A00E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A00EA" w:rsidRPr="004A00EA" w14:paraId="04CCEFFB" w14:textId="77777777" w:rsidTr="005A09EF">
        <w:trPr>
          <w:trHeight w:val="3581"/>
          <w:jc w:val="center"/>
        </w:trPr>
        <w:tc>
          <w:tcPr>
            <w:tcW w:w="724" w:type="dxa"/>
          </w:tcPr>
          <w:p w14:paraId="15AA0A74" w14:textId="77777777" w:rsidR="004A00EA" w:rsidRPr="004A00EA" w:rsidRDefault="004A00EA" w:rsidP="004A00EA">
            <w:pPr>
              <w:tabs>
                <w:tab w:val="left" w:pos="605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A00E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8989" w:type="dxa"/>
          </w:tcPr>
          <w:p w14:paraId="375FC627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การตรวจติดตามการดำเนินการขจัดความยากจนและพัฒนาคนทุกช่วงวัยอย่างยั่งยื</w:t>
            </w:r>
            <w:r w:rsidRPr="004A00EA"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น</w:t>
            </w:r>
            <w:r w:rsidRPr="004A00EA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ตามหลักปรัชญา</w:t>
            </w:r>
            <w:r w:rsidRPr="004A00EA"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br/>
            </w:r>
            <w:r w:rsidRPr="004A00EA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ของเศรษฐกิจพอเพียง</w:t>
            </w:r>
          </w:p>
          <w:p w14:paraId="7041A0FA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- ศูนย์อำนวยการขจัดความยากจนและพัฒนาคนทุกช่วงวัยอย่างยั่งยืนตามหลักปรัชญาของเศรษฐกิจพอเพียงจังหวัด (</w:t>
            </w:r>
            <w:proofErr w:type="spellStart"/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ศจพ</w:t>
            </w:r>
            <w:proofErr w:type="spellEnd"/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.จ.) </w:t>
            </w:r>
            <w:r w:rsidRPr="004A00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ได้เร่งรัดให้ความช่วยเหลืออย่างไรบ้าง ผลการดำเนินงานเป็นอย่างไร</w:t>
            </w:r>
          </w:p>
          <w:p w14:paraId="20C99CB8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- 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ศูนย์อำนวยการขจัดความยากจนและพัฒนาคนทุกช่วงวัยอย่างยั่งยืนตามหลักปรัชญาของเศรษฐกิจพอเพียง</w:t>
            </w: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อำเภอ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(</w:t>
            </w:r>
            <w:proofErr w:type="spellStart"/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ศจ</w:t>
            </w:r>
            <w:proofErr w:type="spellEnd"/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พ.</w:t>
            </w: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อ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.)</w:t>
            </w: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ได้ประชุมชี้แจงเป้าหมายให้หน่วยงานที่มีภารกิจและอำนาจหน้าที่ที่ตรงตามสภาพปัญหา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และได้บูรณาการให้ความช่วยเหลือประชาชนในพื้นที่หรือไม่</w:t>
            </w:r>
          </w:p>
          <w:p w14:paraId="718E0918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-</w:t>
            </w:r>
            <w:r w:rsidRPr="004A00E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ทีมปฏิบัติการและทีมพี่เลี้ยงได้ดำเนินการเรื่องดังต่อไปนี้แล้วหรือไม่</w:t>
            </w:r>
          </w:p>
          <w:p w14:paraId="70FFDE25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  ๑) บันทึกข้อมูลครัวเรือนที่ประสบปัญหาความเดือนร้อนจากระบบ </w:t>
            </w:r>
            <w:proofErr w:type="spellStart"/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ThaiQM</w:t>
            </w:r>
            <w:proofErr w:type="spellEnd"/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/</w:t>
            </w: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กลุ่มเปราะบาง หรือข้อมูลจากแหล่งอื่น ๆ ลงในระบบ 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TPMAP Logbook</w:t>
            </w: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ผลการดำเนินการเป็นอย่างไร</w:t>
            </w:r>
          </w:p>
          <w:p w14:paraId="22FA182C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  ๒) การดำเนินงานลงพื้นที่เป็นรายครัวเรือนเพื่อวิเคราะห์ปัญหาด้วยปฏิบัติการ ๔ ท (ทัศนะ/ทักษะ/ทรัพยากร/ทางออก) ผลการดำเนินงานเป็นอย่างไรบ้าง</w:t>
            </w:r>
          </w:p>
          <w:p w14:paraId="6F7E04A8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-</w:t>
            </w:r>
            <w:r w:rsidRPr="004A00EA">
              <w:rPr>
                <w:rFonts w:ascii="TH SarabunIT๙" w:hAnsi="TH SarabunIT๙" w:cs="TH SarabunIT๙"/>
                <w:color w:val="FFFFFF"/>
                <w:spacing w:val="-8"/>
                <w:sz w:val="32"/>
                <w:szCs w:val="32"/>
              </w:rPr>
              <w:t>.</w:t>
            </w: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ผลการนำเข้าข้อมูลครัวเรือนตกหล่นเพิ่มเติม (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Exclusion</w:t>
            </w: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Error</w:t>
            </w: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) จากข้อมูลครัวเรือนที่ประสบปัญหา          ความเดือดร้อนจากระบบ </w:t>
            </w:r>
            <w:proofErr w:type="spellStart"/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ThaiQM</w:t>
            </w:r>
            <w:proofErr w:type="spellEnd"/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ที่ยังไม่ได้รับความช่วยเหลือ โดยการบันทึกข้อมูลสภาพปัญหา/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ความต้องการและหาแนวทางการแก้ปัญหาในระบบ 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TPMAP</w:t>
            </w: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(ภายในเดือนมีนาคม ๒๕๖๖) บูรณาการให้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ความช่วยเหลือครัวเรือนเป้าหมายและดำเนินการบันทึกผลการแก้ไขปัญหา 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TPMAP</w:t>
            </w: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Logbook</w:t>
            </w: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</w:t>
            </w:r>
            <w:r w:rsidRPr="004A00EA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4A00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ผลการดำเนินการเป็นอย่างไร</w:t>
            </w:r>
          </w:p>
          <w:p w14:paraId="50859578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- จังหวัดมีปัญหา/อุปสรรคในการดำเนินงานหรือไม่ หากมีปัญหา/อุปสรรค</w:t>
            </w: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ได้ผลการ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ดำเนินการแก้ไขปัญหา</w:t>
            </w: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br/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ในระดับพื้นที่แล้วหรือไม่ อย่างไร</w:t>
            </w:r>
          </w:p>
          <w:p w14:paraId="2FC400ED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- ปัญหา/อุปสรรคใดที่จังหวัดไม่สามารถแก้ปัญหาได้และประสงค์ให้กระทรวงมหาดไทย/ส่วนราชการส่วนกลางช่วยเหลือ</w:t>
            </w:r>
          </w:p>
          <w:p w14:paraId="0D643FE5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- ข้อเสนอเชิงพื้นที่</w:t>
            </w: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/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ข้อเสนอเชิงนโยบาย</w:t>
            </w:r>
          </w:p>
        </w:tc>
        <w:tc>
          <w:tcPr>
            <w:tcW w:w="1481" w:type="dxa"/>
          </w:tcPr>
          <w:p w14:paraId="7CC0A027" w14:textId="49BB9F11" w:rsidR="004A00EA" w:rsidRPr="00CA39BE" w:rsidRDefault="004A00EA" w:rsidP="00CA39B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A39B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- </w:t>
            </w:r>
            <w:r w:rsidR="00CA39BE" w:rsidRPr="00CA39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สำนักงานพัฒนาชุมชนจังหวัดระยอง</w:t>
            </w:r>
          </w:p>
        </w:tc>
      </w:tr>
      <w:tr w:rsidR="004A00EA" w:rsidRPr="004A00EA" w14:paraId="15D84336" w14:textId="77777777" w:rsidTr="005A09EF">
        <w:trPr>
          <w:trHeight w:val="1172"/>
          <w:jc w:val="center"/>
        </w:trPr>
        <w:tc>
          <w:tcPr>
            <w:tcW w:w="724" w:type="dxa"/>
          </w:tcPr>
          <w:p w14:paraId="451F34BE" w14:textId="77777777" w:rsidR="004A00EA" w:rsidRPr="004A00EA" w:rsidRDefault="004A00EA" w:rsidP="004A00EA">
            <w:pPr>
              <w:tabs>
                <w:tab w:val="left" w:pos="605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A00E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๕.</w:t>
            </w:r>
          </w:p>
        </w:tc>
        <w:tc>
          <w:tcPr>
            <w:tcW w:w="8989" w:type="dxa"/>
          </w:tcPr>
          <w:p w14:paraId="59373E94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 xml:space="preserve">การตรวจติดตามการแก้ไขปัญหาความเดือดร้อนของประชาชนเชิงพื้นที่ตามฐานข้อมูลระบบ </w:t>
            </w:r>
            <w:proofErr w:type="spellStart"/>
            <w:r w:rsidRPr="004A00EA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  <w:t>ThaiQM</w:t>
            </w:r>
            <w:proofErr w:type="spellEnd"/>
          </w:p>
          <w:p w14:paraId="3768A0A3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-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ให้เร่งรัดแก้ไขปัญหาให้กับประชาชน โดยใช้เมนูแก้จนที่สภาพัฒนาเศรษฐกิจและสังคมแห่งชาติกำหนดไว้</w:t>
            </w: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   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เป็น</w:t>
            </w:r>
            <w:r w:rsidRPr="004A00E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แนวทาง </w:t>
            </w:r>
            <w:r w:rsidRPr="004A00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</w:t>
            </w:r>
            <w:r w:rsidRPr="004A00EA">
              <w:rPr>
                <w:rFonts w:ascii="TH SarabunIT๙" w:hAnsi="TH SarabunIT๙" w:cs="TH SarabunIT๙"/>
                <w:sz w:val="32"/>
                <w:szCs w:val="32"/>
                <w:cs/>
              </w:rPr>
              <w:t>การดำเนินการ ให้พิจารณาดำเนินการโดยจัดลำดับความสำคัญเร่งด่วนของปัญหา เช่น</w:t>
            </w:r>
          </w:p>
          <w:p w14:paraId="43E76422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  </w:t>
            </w:r>
            <w:r w:rsidRPr="004A00EA">
              <w:rPr>
                <w:rFonts w:ascii="TH SarabunIT๙" w:hAnsi="TH SarabunIT๙" w:cs="TH SarabunIT๙"/>
                <w:sz w:val="32"/>
                <w:szCs w:val="32"/>
                <w:cs/>
              </w:rPr>
              <w:t>๑) ครัวเรือนที่ได้รับผ</w:t>
            </w:r>
            <w:r w:rsidRPr="004A00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</w:t>
            </w:r>
            <w:r w:rsidRPr="004A00EA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กระทบจากปัญหายาเสพติด</w:t>
            </w:r>
          </w:p>
          <w:p w14:paraId="1EF93ACE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๒) ครัวเรือนที่มีผู้ไม่มีชื่อในทะเบียนบ้าน</w:t>
            </w:r>
          </w:p>
          <w:p w14:paraId="5A51AB21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๓) ครัวเรือนที่มีผู้ไม่มีบัตรประจำตัวประชาชน</w:t>
            </w:r>
          </w:p>
          <w:p w14:paraId="0A1EF6F8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   ๔) ครัวเรือนที่มีผู้ป่วย ผู้พิการ ที่ยังไม่ได้รับความช่วยเหลือ </w:t>
            </w:r>
          </w:p>
          <w:p w14:paraId="60F543BC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- ให้จังหวัด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ใช้กลไก </w:t>
            </w:r>
            <w:proofErr w:type="spellStart"/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ศจ</w:t>
            </w:r>
            <w:proofErr w:type="spellEnd"/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พ.อ. บูรณาการความร่วมมือจากภาคีเครือข่ายต่าง ๆ ทั้งภาคราชการ ภาควิชาการ </w:t>
            </w: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     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ภาคศาสนา</w:t>
            </w: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ภาคประชาสังคม ภาคเอกชน ภาคประชาชน และภาคสื่อมวลชน เพื่อให้การแก้ไขปัญหาเกิดผล</w:t>
            </w: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     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เป็น</w:t>
            </w:r>
            <w:r w:rsidRPr="004A00EA">
              <w:rPr>
                <w:rFonts w:ascii="TH SarabunIT๙" w:hAnsi="TH SarabunIT๙" w:cs="TH SarabunIT๙"/>
                <w:sz w:val="32"/>
                <w:szCs w:val="32"/>
                <w:cs/>
              </w:rPr>
              <w:t>รูปธรรมโดยเร็ว</w:t>
            </w:r>
          </w:p>
          <w:p w14:paraId="3C34739D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- 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ให้นายอำเภอตรวจสอบความก้าวหน้าของการแก้ไขปัญหาเป็นรายข้อ หากปัญหาใดเกินศักยภาพของหน่วยงาน</w:t>
            </w:r>
            <w:r w:rsidRPr="004A00EA">
              <w:rPr>
                <w:rFonts w:ascii="TH SarabunIT๙" w:hAnsi="TH SarabunIT๙" w:cs="TH SarabunIT๙"/>
                <w:sz w:val="32"/>
                <w:szCs w:val="32"/>
                <w:cs/>
              </w:rPr>
              <w:t>ในระดับพื้นที่ให้เร่งรายงานผู้ว่าราชการจังหวัดพร้อมส่งข้อมูลที่เกี่ยวข้องไปด้วย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</w:t>
            </w:r>
          </w:p>
          <w:p w14:paraId="43443297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- 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ให้นายอำเภอกำกับดูแลการบันทึกผลการแก้ไขปัญหาในระบบ </w:t>
            </w:r>
            <w:proofErr w:type="spellStart"/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ThaiQM</w:t>
            </w:r>
            <w:proofErr w:type="spellEnd"/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 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ของเจ้าหน้าที่ผู้รับผิดชอบอย่างใกล้ชิด </w:t>
            </w:r>
          </w:p>
          <w:p w14:paraId="2A559B8E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- ผู้ปฏิบัติงานได้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บันทึกผลการดำเนินการในระบบ 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MOI WARROOM 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ในเมนู </w:t>
            </w:r>
            <w:r w:rsidRPr="004A00EA">
              <w:rPr>
                <w:rFonts w:ascii="TH SarabunIT๙" w:hAnsi="TH SarabunIT๙" w:cs="TH SarabunIT๙"/>
                <w:sz w:val="32"/>
                <w:szCs w:val="32"/>
              </w:rPr>
              <w:t>“</w:t>
            </w:r>
            <w:r w:rsidRPr="004A00EA">
              <w:rPr>
                <w:rFonts w:ascii="TH SarabunIT๙" w:hAnsi="TH SarabunIT๙" w:cs="TH SarabunIT๙"/>
                <w:sz w:val="32"/>
                <w:szCs w:val="32"/>
                <w:cs/>
              </w:rPr>
              <w:t>งานแก้จนในทุกพื้นที่</w:t>
            </w:r>
            <w:r w:rsidRPr="004A00EA">
              <w:rPr>
                <w:rFonts w:ascii="TH SarabunIT๙" w:hAnsi="TH SarabunIT๙" w:cs="TH SarabunIT๙"/>
                <w:sz w:val="32"/>
                <w:szCs w:val="32"/>
              </w:rPr>
              <w:t>”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 </w:t>
            </w: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หรือไม่</w:t>
            </w:r>
          </w:p>
          <w:p w14:paraId="313D621D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- จังหวัดได้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ประชาสัมพันธ์สร้างการรับรู้ผลการแก้ไขปัญหาให้สังคมได้รับทราบอย่างกว้างขวางผ่าน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  <w:t xml:space="preserve">สื่อประชาสัมพันธ์ต่าง ๆ </w:t>
            </w: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หรือไม่</w:t>
            </w:r>
          </w:p>
          <w:p w14:paraId="1AE9CFF9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- 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เจ้าหน้าที่</w:t>
            </w: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ของที่ทำการปกครองจังหวัดได้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ตรวจสอบความถูกต้องของผลการบันทึกข้อมูลของอำเภอและยืนยันผลดังกล่าวผ่านระบบ 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Executive MOI 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เพื่อให้ผู้บังคับบัญชาทุกระดับสามารถติดตามความคืบหน้าการแก้ไขปัญหาได้</w:t>
            </w: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หรือไม่</w:t>
            </w:r>
          </w:p>
        </w:tc>
        <w:tc>
          <w:tcPr>
            <w:tcW w:w="1481" w:type="dxa"/>
          </w:tcPr>
          <w:p w14:paraId="16DC4A58" w14:textId="49E76F04" w:rsidR="004A00EA" w:rsidRPr="004A00EA" w:rsidRDefault="004A00EA" w:rsidP="004A00E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 xml:space="preserve">- </w:t>
            </w:r>
            <w:r w:rsidR="00CA39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ที่ทำการปกครองจังหวัดระยอง</w:t>
            </w:r>
          </w:p>
          <w:p w14:paraId="1C1CBF01" w14:textId="3DD22ABD" w:rsidR="004A00EA" w:rsidRPr="004A00EA" w:rsidRDefault="004A00EA" w:rsidP="004A00E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A00EA" w:rsidRPr="004A00EA" w14:paraId="07D84ECA" w14:textId="77777777" w:rsidTr="005A09EF">
        <w:trPr>
          <w:trHeight w:val="1172"/>
          <w:jc w:val="center"/>
        </w:trPr>
        <w:tc>
          <w:tcPr>
            <w:tcW w:w="724" w:type="dxa"/>
          </w:tcPr>
          <w:p w14:paraId="24972AC9" w14:textId="77777777" w:rsidR="004A00EA" w:rsidRPr="004A00EA" w:rsidRDefault="004A00EA" w:rsidP="004A00EA">
            <w:pPr>
              <w:tabs>
                <w:tab w:val="left" w:pos="605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๖.</w:t>
            </w:r>
          </w:p>
          <w:p w14:paraId="56513563" w14:textId="77777777" w:rsidR="004A00EA" w:rsidRPr="004A00EA" w:rsidRDefault="004A00EA" w:rsidP="004A00EA">
            <w:pPr>
              <w:tabs>
                <w:tab w:val="left" w:pos="605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989" w:type="dxa"/>
          </w:tcPr>
          <w:p w14:paraId="047A050A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การตรวจติดตามการดำเนินงานกองทุนพัฒนาบทบาทสตรี</w:t>
            </w:r>
          </w:p>
          <w:p w14:paraId="581FFD97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- </w:t>
            </w: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จังหวัดได้ดำเนินการตามตัวชี้วัดผลสัมฤทธิ์ของแผนปฏิบัติการระยะยาว ๕ ปี (พ.ศ. ๒๕๖๖ 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–</w:t>
            </w: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๒๕๗๐)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แล้วหรือไม่</w:t>
            </w:r>
            <w:r w:rsidRPr="004A00E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อย่างไร</w:t>
            </w:r>
          </w:p>
          <w:p w14:paraId="5E506318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จังหวัดได้ประชาสัมพันธ์และรับสมัครขึ้นทะเบียนสมาชิกกองทุนพัฒนาบทบาทสตรีอย่างไรบ้าง</w:t>
            </w:r>
          </w:p>
          <w:p w14:paraId="4CF6765F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A00E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4A00E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การบ</w:t>
            </w:r>
            <w:r w:rsidRPr="004A00EA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ริหารจัดการหนี้เกินกำหนดชำระแต่ละจังหวัดต้องลดต่ำกว่าร้อยละ ๑๐ (หนี้เกินกำหนดชำระเปรียบเทียบ</w:t>
            </w:r>
            <w:r w:rsidRPr="004A00EA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4A00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กับฐานลูกหนี้คงเหลือ)</w:t>
            </w:r>
          </w:p>
          <w:p w14:paraId="2627EE82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- จังหวัดได้จัดทำแผนการติดตามหนี้ค้าง จำแนกลูกหนี้ที่มีคุณสมบัติสามารถเข้าร่วมมาตรการตามประกาศ    คณะกรรมการบริหารกองทุนพัฒนาบทบาทสตรี เรื่อง หลักเกณฑ์ วิธีการ และเงื่อนไขเกี่ยวกับการลดอัตราดอกเ</w:t>
            </w:r>
            <w:r w:rsidRPr="004A00EA">
              <w:rPr>
                <w:rFonts w:ascii="TH SarabunIT๙" w:hAnsi="TH SarabunIT๙" w:cs="TH SarabunIT๙" w:hint="cs"/>
                <w:spacing w:val="-16"/>
                <w:sz w:val="32"/>
                <w:szCs w:val="32"/>
                <w:cs/>
              </w:rPr>
              <w:t>บี้ยเงินกู้และอัตราดอกเบี้ยผิดนัด กองทุนพัฒนาบทบาทสตรี พ.ศ. ๒๕๖๓ ฉบับที่ ๑ และฉบับที่ ๔</w:t>
            </w:r>
            <w:r w:rsidRPr="004A00EA"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  <w:br/>
            </w:r>
            <w:r w:rsidRPr="004A00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เพื่อเข้าร่วมมาตรการ หรือไม่</w:t>
            </w:r>
          </w:p>
          <w:p w14:paraId="64F5BC74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- 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จังหวัดมีปัญหา/อุปสรรค</w:t>
            </w: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ได้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ดำเนินงานหรือไม่ หากมีปัญหา/อุปสรรคให้ดำเนินการแก้ไขปัญหาในระดับพื้นที่แล้วหรือไม่ อย่างไร</w:t>
            </w:r>
          </w:p>
          <w:p w14:paraId="424B9611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- 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ปัญหา/อุปสรรคใดที่จังหวัดไม่สามารถแก้ปัญหาได้และประสงค์ให้กระทรวงมหาดไทย/ส่วนราชการส่วนกลาง</w:t>
            </w:r>
            <w:r w:rsidRPr="004A00EA">
              <w:rPr>
                <w:rFonts w:ascii="TH SarabunIT๙" w:hAnsi="TH SarabunIT๙" w:cs="TH SarabunIT๙"/>
                <w:sz w:val="32"/>
                <w:szCs w:val="32"/>
                <w:cs/>
              </w:rPr>
              <w:t>ช่วยเหลือ</w:t>
            </w:r>
          </w:p>
          <w:p w14:paraId="68C8E18A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- 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ข้อเสนอเชิงพื้นที่</w:t>
            </w: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/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ข้อเสนอเชิงนโยบาย</w:t>
            </w:r>
          </w:p>
        </w:tc>
        <w:tc>
          <w:tcPr>
            <w:tcW w:w="1481" w:type="dxa"/>
          </w:tcPr>
          <w:p w14:paraId="7D816364" w14:textId="2C0A1129" w:rsidR="004A00EA" w:rsidRPr="004A00EA" w:rsidRDefault="004A00EA" w:rsidP="004A00EA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4A00E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- </w:t>
            </w:r>
            <w:r w:rsidR="00CA39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สำนักงานพัฒนาชุมชนจังหวัดระยอง</w:t>
            </w:r>
          </w:p>
          <w:p w14:paraId="06B278FE" w14:textId="77777777" w:rsidR="004A00EA" w:rsidRPr="004A00EA" w:rsidRDefault="004A00EA" w:rsidP="00CA39B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A00EA" w:rsidRPr="004A00EA" w14:paraId="7CFE651E" w14:textId="77777777" w:rsidTr="005A09EF">
        <w:trPr>
          <w:trHeight w:val="477"/>
          <w:jc w:val="center"/>
        </w:trPr>
        <w:tc>
          <w:tcPr>
            <w:tcW w:w="724" w:type="dxa"/>
          </w:tcPr>
          <w:p w14:paraId="10535CCC" w14:textId="77777777" w:rsidR="004A00EA" w:rsidRPr="004A00EA" w:rsidRDefault="004A00EA" w:rsidP="004A00EA">
            <w:pPr>
              <w:tabs>
                <w:tab w:val="left" w:pos="605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A00E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7.</w:t>
            </w:r>
          </w:p>
        </w:tc>
        <w:tc>
          <w:tcPr>
            <w:tcW w:w="8989" w:type="dxa"/>
          </w:tcPr>
          <w:p w14:paraId="691BC789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การตรวจติดตามการบูรณาการแก้ไขปัญหาผักตบชวา</w:t>
            </w:r>
          </w:p>
          <w:p w14:paraId="69C2D345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- ให้จังหวัดกำชับองค์กรปกครองส่วนท้องถิ่นและหน่วยงานที่เกี่ยวข้องจัดเก็บผักตบชวาอย่างต่อเนื่องและเป็นไปตามแผนที่วางไว้ พร้อมทั้งรายงานผลการดำเนินงานให้ </w:t>
            </w:r>
            <w:proofErr w:type="spellStart"/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ยผ</w:t>
            </w:r>
            <w:proofErr w:type="spellEnd"/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. เป็นประจำทุกวันที่ ๒๕ ของเดือน เพื่อจะได้รวบรวมและรายงานประธานคณะกรรมการอำนวยการบูรณาการเพื่อแก้ไขปัญหาผักตบชวา (พลเอกประวิตร วงษ์สุวรรณ)</w:t>
            </w:r>
            <w:r w:rsidRPr="004A00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และกระทรวงมหาดไทย</w:t>
            </w:r>
          </w:p>
          <w:p w14:paraId="722FEB9C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- กรณีที่ผักตบชวาและวัชพืชมีมากจนเกินความสามารถในการจัดเก็บ ขอให้จังหวัดแจ้งองค์กรปกครอง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4A00E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ส่วนท้องถิ่นขอรับการสนับสนุนจาก </w:t>
            </w:r>
            <w:proofErr w:type="spellStart"/>
            <w:r w:rsidRPr="004A00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ยผ</w:t>
            </w:r>
            <w:proofErr w:type="spellEnd"/>
            <w:r w:rsidRPr="004A00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 ซึ่งเป็นหน่วยงานที่มีความพร้อมด้านเครื่องมือ</w:t>
            </w:r>
          </w:p>
          <w:p w14:paraId="336EAEF1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- 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จังหวัดมีปัญหา/อุปสรรคในการดำเนินงานหรือไม่ หากมีปัญหา/อุปสรรค</w:t>
            </w: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ได้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ดำเนินการแก้ไขปัญหาในระดับพื้นที่แล้วหรือไม่ อย่างไร</w:t>
            </w:r>
          </w:p>
          <w:p w14:paraId="383A235A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pacing w:val="-20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/>
                <w:spacing w:val="-20"/>
                <w:sz w:val="32"/>
                <w:szCs w:val="32"/>
              </w:rPr>
              <w:lastRenderedPageBreak/>
              <w:t xml:space="preserve">- </w:t>
            </w:r>
            <w:r w:rsidRPr="004A00EA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ปัญหา/อุปสรรคใดที่จังหวัดไม่สามารถแก้ปัญหาได้และประสงค์ให้กระทรวงมหาดไทย/ส่วนราชการส่วนกลางช่วยเหลือ</w:t>
            </w:r>
          </w:p>
          <w:p w14:paraId="296AF855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- 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ข้อเสนอเชิงพื้นที่</w:t>
            </w: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/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ข้อเสนอเชิงนโยบาย</w:t>
            </w:r>
          </w:p>
        </w:tc>
        <w:tc>
          <w:tcPr>
            <w:tcW w:w="1481" w:type="dxa"/>
          </w:tcPr>
          <w:p w14:paraId="07C5970B" w14:textId="073C3D30" w:rsidR="004A00EA" w:rsidRPr="004A00EA" w:rsidRDefault="004A00EA" w:rsidP="004A00EA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 xml:space="preserve">- </w:t>
            </w:r>
            <w:r w:rsidR="00CA39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สำนักงานโยธา</w:t>
            </w:r>
            <w:proofErr w:type="spellStart"/>
            <w:r w:rsidR="00CA39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ธิ</w:t>
            </w:r>
            <w:proofErr w:type="spellEnd"/>
            <w:r w:rsidR="00CA39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การและผังเมืองจังหวัดระยอง</w:t>
            </w:r>
          </w:p>
          <w:p w14:paraId="3665DDE5" w14:textId="77777777" w:rsidR="004A00EA" w:rsidRPr="004A00EA" w:rsidRDefault="004A00EA" w:rsidP="00CA39B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A00EA" w:rsidRPr="004A00EA" w14:paraId="5CCD86D8" w14:textId="77777777" w:rsidTr="005A09EF">
        <w:trPr>
          <w:trHeight w:val="1172"/>
          <w:jc w:val="center"/>
        </w:trPr>
        <w:tc>
          <w:tcPr>
            <w:tcW w:w="724" w:type="dxa"/>
          </w:tcPr>
          <w:p w14:paraId="467A2250" w14:textId="77777777" w:rsidR="004A00EA" w:rsidRPr="004A00EA" w:rsidRDefault="004A00EA" w:rsidP="004A00EA">
            <w:pPr>
              <w:tabs>
                <w:tab w:val="left" w:pos="605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8989" w:type="dxa"/>
          </w:tcPr>
          <w:p w14:paraId="56833EFD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การ</w:t>
            </w:r>
            <w:r w:rsidRPr="004A00EA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cs/>
              </w:rPr>
              <w:t xml:space="preserve">ตรวจติดตามการให้ความช่วยเหลือผู้ประสบอุทกภัยตามมติคณะรัฐมนตรี เมื่อวันที่ </w:t>
            </w:r>
            <w:r w:rsidRPr="004A00EA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</w:rPr>
              <w:t xml:space="preserve">29 </w:t>
            </w:r>
            <w:r w:rsidRPr="004A00EA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cs/>
              </w:rPr>
              <w:t xml:space="preserve">พฤศจิกายน </w:t>
            </w:r>
            <w:r w:rsidRPr="004A00EA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</w:rPr>
              <w:t>2565</w:t>
            </w:r>
          </w:p>
          <w:p w14:paraId="04144748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- 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ให้จังหวัดทั้ง ๕</w:t>
            </w: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3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จังหวัด เร่งรัดผลการให้ความช่วยเหลือกับประชาชนผู้ที่ได้รับผลกระทบจากสถานการณ์อุทกภัยในช่วงฤดูฝน ปี 2565 ตามมติคณะรัฐมนตรี เมื่อวันที่ 29 พฤศจิกายน 2565 เป็นไปอย่างรวดเร็ว</w:t>
            </w: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  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และครบถ้วนตามที่กำหนด และรายงานผลความคืบหน้าให้กรมป้องกันและบรรเทาสาธารณภัยทราบต่อไป</w:t>
            </w:r>
          </w:p>
          <w:p w14:paraId="18FF40B1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- จังหวัดมีปัญหา/อุปสรรคในการดำเนินงานหรือไม่ หากมีปัญหา/อุปสรรค</w:t>
            </w: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ได้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ดำเนินการแก้ไขปัญหาในระดับพื้นที่แล้วหรือไม่ อย่างไร</w:t>
            </w:r>
          </w:p>
          <w:p w14:paraId="13618E3C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- ปัญหา/อุปสรรคใดที่จังหวัดไม่สามารถแก้ปัญหาได้และประสงค์ให้กระทรวงมหาดไทย/ส่วนราชการส่วนกลางช่วยเหลือ</w:t>
            </w:r>
          </w:p>
          <w:p w14:paraId="209A55A9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- ข้อเสนอเชิงพื้นที่</w:t>
            </w: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/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ข้อเสนอเชิงนโยบาย</w:t>
            </w:r>
          </w:p>
        </w:tc>
        <w:tc>
          <w:tcPr>
            <w:tcW w:w="1481" w:type="dxa"/>
          </w:tcPr>
          <w:p w14:paraId="5BD50145" w14:textId="0F0609C4" w:rsidR="004A00EA" w:rsidRPr="004A00EA" w:rsidRDefault="004A00EA" w:rsidP="004A00E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- </w:t>
            </w:r>
            <w:r w:rsidR="00CA39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สำนักงานป้องกันและบรรเทาสาธารณภัยจังหวัดระยอง</w:t>
            </w:r>
          </w:p>
          <w:p w14:paraId="65572FB1" w14:textId="77777777" w:rsidR="004A00EA" w:rsidRPr="004A00EA" w:rsidRDefault="004A00EA" w:rsidP="00CA39B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A00EA" w:rsidRPr="004A00EA" w14:paraId="03A00FD6" w14:textId="77777777" w:rsidTr="005A09EF">
        <w:trPr>
          <w:trHeight w:val="1172"/>
          <w:jc w:val="center"/>
        </w:trPr>
        <w:tc>
          <w:tcPr>
            <w:tcW w:w="724" w:type="dxa"/>
          </w:tcPr>
          <w:p w14:paraId="53BB0733" w14:textId="77777777" w:rsidR="004A00EA" w:rsidRPr="004A00EA" w:rsidRDefault="004A00EA" w:rsidP="004A00EA">
            <w:pPr>
              <w:tabs>
                <w:tab w:val="left" w:pos="605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8989" w:type="dxa"/>
          </w:tcPr>
          <w:p w14:paraId="49101D99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การตรวจติดตามโครงการสร้างเสริมสุขภาพ เพื่อลดภาวะคลอดก่อนกำหนด</w:t>
            </w:r>
          </w:p>
          <w:p w14:paraId="0A4C49E8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-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</w:t>
            </w: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จังหวัดได้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เน้นย้ำให้มีการขับเคลื่อนตามแนว</w:t>
            </w: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ทางของ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โครงการฯ เช่น การแต่งตั้งคณะกรรมการฯ การเผยแพร่</w:t>
            </w: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           </w:t>
            </w:r>
            <w:r w:rsidRPr="004A00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ผ่าน</w:t>
            </w:r>
            <w:r w:rsidRPr="004A00EA">
              <w:rPr>
                <w:rFonts w:ascii="TH SarabunIT๙" w:hAnsi="TH SarabunIT๙" w:cs="TH SarabunIT๙"/>
                <w:sz w:val="32"/>
                <w:szCs w:val="32"/>
                <w:cs/>
              </w:rPr>
              <w:t>สื่อประชาสัมพันธ์อันตราย</w:t>
            </w:r>
            <w:r w:rsidRPr="004A00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</w:t>
            </w:r>
            <w:r w:rsidRPr="004A00EA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การคลอดก่อนกำหนด เป็นต้น</w:t>
            </w:r>
            <w:r w:rsidRPr="004A00E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แล้วหรือไม่ อย่างไร</w:t>
            </w:r>
          </w:p>
          <w:p w14:paraId="2BBBFC29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- </w:t>
            </w:r>
            <w:r w:rsidRPr="004A00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จังหวัดได้มี</w:t>
            </w:r>
            <w:r w:rsidRPr="004A00EA">
              <w:rPr>
                <w:rFonts w:ascii="TH SarabunIT๙" w:hAnsi="TH SarabunIT๙" w:cs="TH SarabunIT๙"/>
                <w:sz w:val="32"/>
                <w:szCs w:val="32"/>
                <w:cs/>
              </w:rPr>
              <w:t>การรายงานข้อมูลสำรวจและสถิติหญิงตั้งครรภ์</w:t>
            </w:r>
            <w:r w:rsidRPr="004A00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หรือไม่</w:t>
            </w: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ข้อมูลเป็นอย่างไร</w:t>
            </w:r>
          </w:p>
          <w:p w14:paraId="65C5712E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- จังหวัดมีปัญหา/อุปสรรคในการดำเนินงานหรือไม่ หากมีปัญหา/อุปสรรค</w:t>
            </w: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ได้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ดำเนินการแก้ไขปัญหาในระดับพื้นที่แล้วหรือไม่ อย่างไร</w:t>
            </w:r>
          </w:p>
          <w:p w14:paraId="6293EC11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- </w:t>
            </w:r>
            <w:r w:rsidRPr="004A00EA"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  <w:t>ปัญหา/อุปสรรคใดที่จังหวัดไม่สามารถแก้ปัญหาได้และประสงค์ให้กระทรวงมหาดไทย/ส่วนราชการส่วนกลางช่วยเหลือ</w:t>
            </w:r>
          </w:p>
          <w:p w14:paraId="5FD439C4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- ข้อเสนอเชิงพื้นที่</w:t>
            </w:r>
          </w:p>
          <w:p w14:paraId="6BB8FC20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- ข้อเสนอเชิงนโยบาย</w:t>
            </w:r>
          </w:p>
        </w:tc>
        <w:tc>
          <w:tcPr>
            <w:tcW w:w="1481" w:type="dxa"/>
          </w:tcPr>
          <w:p w14:paraId="32AD555B" w14:textId="4732E406" w:rsidR="004A00EA" w:rsidRPr="004A00EA" w:rsidRDefault="004A00EA" w:rsidP="004A00E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- </w:t>
            </w:r>
            <w:r w:rsidR="00CA39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สำนักงานส่งเสริมการปกครองท้องถิ่นจังหวัดระยอง</w:t>
            </w:r>
          </w:p>
          <w:p w14:paraId="0DE41FAE" w14:textId="77777777" w:rsidR="004A00EA" w:rsidRPr="004A00EA" w:rsidRDefault="004A00EA" w:rsidP="00CA39B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4A00EA" w:rsidRPr="004A00EA" w14:paraId="312D2D6D" w14:textId="77777777" w:rsidTr="005A09EF">
        <w:trPr>
          <w:trHeight w:val="1172"/>
          <w:jc w:val="center"/>
        </w:trPr>
        <w:tc>
          <w:tcPr>
            <w:tcW w:w="724" w:type="dxa"/>
          </w:tcPr>
          <w:p w14:paraId="2E8C2C02" w14:textId="77777777" w:rsidR="004A00EA" w:rsidRPr="004A00EA" w:rsidRDefault="004A00EA" w:rsidP="004A00EA">
            <w:pPr>
              <w:tabs>
                <w:tab w:val="left" w:pos="605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10.</w:t>
            </w:r>
          </w:p>
        </w:tc>
        <w:tc>
          <w:tcPr>
            <w:tcW w:w="8989" w:type="dxa"/>
          </w:tcPr>
          <w:p w14:paraId="52810318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การตรวจติดตามผลการดำเนินการจัดทำถังขยะเปียกลดโลกร้อน</w:t>
            </w:r>
          </w:p>
          <w:p w14:paraId="3A609CAA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- จังหวัดได้ดำเนินการให้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ทุกครัวเรือนเข้าร่วมเครือข่าย 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“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อาสาสมัครท้องถิ่นรักษ์โลก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” (</w:t>
            </w:r>
            <w:proofErr w:type="spellStart"/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อถ</w:t>
            </w:r>
            <w:proofErr w:type="spellEnd"/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ล.)</w:t>
            </w: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แล้วหรือไม่ อย่างไร</w:t>
            </w:r>
          </w:p>
          <w:p w14:paraId="276703A5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- 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องค์กรปกครองส่วนท้องถิ่นมีการจัดทำถังขยะเปียก ลดโลกร้อนครบทุกครัวเรือน</w:t>
            </w: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แล้ว หรือไม่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4A00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มีผลการดำเนินการเป็นอย่างไร</w:t>
            </w:r>
          </w:p>
          <w:p w14:paraId="36039B45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- </w:t>
            </w:r>
            <w:r w:rsidRPr="004A00EA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</w:t>
            </w:r>
            <w:r w:rsidRPr="004A00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</w:t>
            </w:r>
            <w:r w:rsidRPr="004A00EA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มีการสุ่มตรวจสอบถังขยะเปียกลดโลกร้อนขององค์กรปกครองส่วนท้องถิ่น</w:t>
            </w:r>
            <w:r w:rsidRPr="004A00E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บ้างหรือไม่</w:t>
            </w: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อย่างไร</w:t>
            </w:r>
          </w:p>
          <w:p w14:paraId="43688719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- 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จังหวัดมีปัญหา/อุปสรรคในการดำเนินงานหรือไม่ หากมีปัญหา/อุปสรรค</w:t>
            </w: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ได้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ดำเนินการแก้ไขปัญหาในระดับพื้นที่แล้วหรือไม่ อย่างไร</w:t>
            </w:r>
          </w:p>
          <w:p w14:paraId="1C13AC8A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pacing w:val="-16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- </w:t>
            </w:r>
            <w:r w:rsidRPr="004A00EA"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  <w:t>ปัญหา/อุปสรรคใดที่จังหวัดไม่สามารถแก้ปัญหาได้และประสงค์ให้กระทรวงมหาดไทย/ส่วนราชการส่วนกลางช่วยเหลือ</w:t>
            </w:r>
          </w:p>
          <w:p w14:paraId="39CEF789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- 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ข้อเสนอเชิงพื้นที่</w:t>
            </w:r>
          </w:p>
          <w:p w14:paraId="53FB0E99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- </w:t>
            </w:r>
            <w:r w:rsidRPr="004A00E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ข้อเสนอเชิงนโยบาย</w:t>
            </w:r>
          </w:p>
          <w:p w14:paraId="616BD687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</w:pPr>
          </w:p>
        </w:tc>
        <w:tc>
          <w:tcPr>
            <w:tcW w:w="1481" w:type="dxa"/>
          </w:tcPr>
          <w:p w14:paraId="2920C622" w14:textId="77777777" w:rsidR="00CA39BE" w:rsidRPr="004A00EA" w:rsidRDefault="00CA39BE" w:rsidP="00CA39B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สำนักงานส่งเสริมการปกครองท้องถิ่นจังหวัดระยอง</w:t>
            </w:r>
          </w:p>
          <w:p w14:paraId="62DC1C0E" w14:textId="77777777" w:rsidR="004A00EA" w:rsidRPr="004A00EA" w:rsidRDefault="004A00EA" w:rsidP="004A00E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4A00EA" w:rsidRPr="004A00EA" w14:paraId="683CDE6B" w14:textId="77777777" w:rsidTr="005A09EF">
        <w:trPr>
          <w:trHeight w:val="1172"/>
          <w:jc w:val="center"/>
        </w:trPr>
        <w:tc>
          <w:tcPr>
            <w:tcW w:w="724" w:type="dxa"/>
          </w:tcPr>
          <w:p w14:paraId="2D3472C9" w14:textId="77777777" w:rsidR="004A00EA" w:rsidRPr="004A00EA" w:rsidRDefault="004A00EA" w:rsidP="004A00EA">
            <w:pPr>
              <w:tabs>
                <w:tab w:val="left" w:pos="605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11.</w:t>
            </w:r>
          </w:p>
        </w:tc>
        <w:tc>
          <w:tcPr>
            <w:tcW w:w="8989" w:type="dxa"/>
          </w:tcPr>
          <w:p w14:paraId="502447BC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การตรวจติดตามการดำเนินงานของศูนย์ดำรงธรรม ประจำปีงบประมาณ พ.ศ. 2566</w:t>
            </w:r>
          </w:p>
          <w:p w14:paraId="1AE0D26A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4A00EA">
              <w:rPr>
                <w:rFonts w:ascii="TH SarabunIT๙" w:hAnsi="TH SarabunIT๙" w:cs="TH SarabunIT๙"/>
                <w:sz w:val="32"/>
                <w:szCs w:val="32"/>
                <w:cs/>
              </w:rPr>
              <w:t>ให้จังหวัดเร่งรัดเรื่องปัญหาความเดือดร้อนของประชาชน เพื่อไม่ให้เรื่องค้าง</w:t>
            </w:r>
          </w:p>
          <w:p w14:paraId="3DF4DB30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A00EA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4A00EA">
              <w:rPr>
                <w:rFonts w:ascii="TH SarabunIT๙" w:hAnsi="TH SarabunIT๙" w:cs="TH SarabunIT๙"/>
                <w:sz w:val="32"/>
                <w:szCs w:val="32"/>
                <w:cs/>
              </w:rPr>
              <w:t>เรื่องที่ค้างส่วนใหญ่เป็นเรื่อง</w:t>
            </w:r>
            <w:r w:rsidRPr="004A00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เกี่ยวกับ</w:t>
            </w:r>
            <w:r w:rsidRPr="004A00EA">
              <w:rPr>
                <w:rFonts w:ascii="TH SarabunIT๙" w:hAnsi="TH SarabunIT๙" w:cs="TH SarabunIT๙"/>
                <w:sz w:val="32"/>
                <w:szCs w:val="32"/>
                <w:cs/>
              </w:rPr>
              <w:t>อะไรบ้าง</w:t>
            </w:r>
            <w:r w:rsidRPr="004A00E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A00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และมีมาตรการในการดำเนินการอย่างไร</w:t>
            </w:r>
          </w:p>
          <w:p w14:paraId="7589A07E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4A00EA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ผลการดำเนินงานในแต่ละจังหวัดที่ผ่านมา</w:t>
            </w:r>
            <w:r w:rsidRPr="004A00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เป็นอย่างไร</w:t>
            </w:r>
            <w:r w:rsidRPr="004A00E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3BDEFCBB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4A00E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A00EA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จังหวัดมีปัญหา/อุปสรรคในการดำเนินงานหรือไม่ หากมีปัญหา/อุปสรรค</w:t>
            </w:r>
            <w:r w:rsidRPr="004A00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</w:t>
            </w:r>
            <w:r w:rsidRPr="004A00EA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ดำเนินการแก้ไขปัญหา</w:t>
            </w:r>
            <w:r w:rsidRPr="004A00EA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ในระดับพื้นที่แล้วหรือไม่ อย่างไร</w:t>
            </w:r>
          </w:p>
          <w:p w14:paraId="74926E9E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-</w:t>
            </w:r>
            <w:r w:rsidRPr="004A00E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A00EA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/อุปสรรคใดที่จังหวัดไม่สามารถแก้ปัญหาได้และประสงค์ให้กระทรวงมหาดไทย/ส่วนราชการส่วนกลางช่วยเหลือ</w:t>
            </w:r>
          </w:p>
          <w:p w14:paraId="30AA97B0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4A00EA">
              <w:rPr>
                <w:rFonts w:ascii="TH SarabunIT๙" w:hAnsi="TH SarabunIT๙" w:cs="TH SarabunIT๙"/>
                <w:sz w:val="32"/>
                <w:szCs w:val="32"/>
                <w:cs/>
              </w:rPr>
              <w:t>ข้อเสนอเชิงพื้นที่</w:t>
            </w:r>
          </w:p>
          <w:p w14:paraId="1B8A112F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4A00EA">
              <w:rPr>
                <w:rFonts w:ascii="TH SarabunIT๙" w:hAnsi="TH SarabunIT๙" w:cs="TH SarabunIT๙"/>
                <w:sz w:val="32"/>
                <w:szCs w:val="32"/>
                <w:cs/>
              </w:rPr>
              <w:t>ข้อเสนอเชิงนโยบาย</w:t>
            </w:r>
          </w:p>
          <w:p w14:paraId="1AC1EE2D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ประเด็นเน้นย้ำ</w:t>
            </w:r>
          </w:p>
          <w:p w14:paraId="1CDAED5F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4A00EA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</w:t>
            </w:r>
            <w:r w:rsidRPr="004A00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ต้อง</w:t>
            </w:r>
            <w:r w:rsidRPr="004A00EA">
              <w:rPr>
                <w:rFonts w:ascii="TH SarabunIT๙" w:hAnsi="TH SarabunIT๙" w:cs="TH SarabunIT๙"/>
                <w:sz w:val="32"/>
                <w:szCs w:val="32"/>
                <w:cs/>
              </w:rPr>
              <w:t>ให้ความสำคัญในการแก้ไขปัญหา ติดตาม และรายงานผล</w:t>
            </w:r>
            <w:r w:rsidRPr="004A00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การร้องเรียนเกี่ยวกับ</w:t>
            </w:r>
            <w:r w:rsidRPr="004A00EA">
              <w:rPr>
                <w:rFonts w:ascii="TH SarabunIT๙" w:hAnsi="TH SarabunIT๙" w:cs="TH SarabunIT๙"/>
                <w:sz w:val="32"/>
                <w:szCs w:val="32"/>
                <w:cs/>
              </w:rPr>
              <w:t>เรื่องยื่นทูลเกล้าฯ ถวายฎีกา เป็นอันดับแรก</w:t>
            </w:r>
          </w:p>
          <w:p w14:paraId="15D111C2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  <w:p w14:paraId="10A2F474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A00E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 </w:t>
            </w:r>
            <w:r w:rsidRPr="004A00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*</w:t>
            </w:r>
            <w:r w:rsidRPr="004A00EA">
              <w:rPr>
                <w:rFonts w:ascii="TH SarabunIT๙" w:hAnsi="TH SarabunIT๙" w:cs="TH SarabunIT๙"/>
                <w:sz w:val="32"/>
                <w:szCs w:val="32"/>
                <w:cs/>
              </w:rPr>
              <w:t>ให้ผู้ตรวจราชการกระทรวงมหาดไทย ผู้ตรวจราชการกรมการปกครอง</w:t>
            </w:r>
            <w:r w:rsidRPr="004A00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หาก</w:t>
            </w:r>
            <w:r w:rsidRPr="004A00EA">
              <w:rPr>
                <w:rFonts w:ascii="TH SarabunIT๙" w:hAnsi="TH SarabunIT๙" w:cs="TH SarabunIT๙"/>
                <w:sz w:val="32"/>
                <w:szCs w:val="32"/>
                <w:cs/>
              </w:rPr>
              <w:t>ลงพื้นที่เขตตรวจราชการขอให้</w:t>
            </w:r>
            <w:r w:rsidRPr="004A00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ตรวจ</w:t>
            </w:r>
            <w:r w:rsidRPr="004A00EA">
              <w:rPr>
                <w:rFonts w:ascii="TH SarabunIT๙" w:hAnsi="TH SarabunIT๙" w:cs="TH SarabunIT๙"/>
                <w:sz w:val="32"/>
                <w:szCs w:val="32"/>
                <w:cs/>
              </w:rPr>
              <w:t>เยี่ยมศูนย์ดำรงธรรมจังหวัดและศูนย์ดำรงธรรมอำเภอทุกครั้ง</w:t>
            </w:r>
          </w:p>
        </w:tc>
        <w:tc>
          <w:tcPr>
            <w:tcW w:w="1481" w:type="dxa"/>
          </w:tcPr>
          <w:p w14:paraId="5688C9BA" w14:textId="520B52B8" w:rsidR="004A00EA" w:rsidRPr="004A00EA" w:rsidRDefault="004A00EA" w:rsidP="004A00E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A00E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 xml:space="preserve">- </w:t>
            </w:r>
            <w:r w:rsidR="00397A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ศูนย์ดำรงธรรมจังหวัดระยอง</w:t>
            </w:r>
          </w:p>
          <w:p w14:paraId="58AFB844" w14:textId="64B87BFC" w:rsidR="004A00EA" w:rsidRPr="004A00EA" w:rsidRDefault="004A00EA" w:rsidP="004A00E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14:paraId="022DA749" w14:textId="77777777" w:rsidR="004A00EA" w:rsidRDefault="004A00EA" w:rsidP="004A00EA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</w:p>
    <w:p w14:paraId="2C774B07" w14:textId="77777777" w:rsidR="004A00EA" w:rsidRDefault="004A00EA" w:rsidP="004A00EA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</w:p>
    <w:p w14:paraId="77860529" w14:textId="77777777" w:rsidR="004A00EA" w:rsidRDefault="004A00EA" w:rsidP="004A00EA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</w:p>
    <w:p w14:paraId="6B8100E2" w14:textId="77777777" w:rsidR="004A00EA" w:rsidRDefault="004A00EA" w:rsidP="004A00EA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</w:p>
    <w:p w14:paraId="4F0BDC35" w14:textId="77777777" w:rsidR="004A00EA" w:rsidRDefault="004A00EA" w:rsidP="004A00EA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</w:p>
    <w:p w14:paraId="150BABB5" w14:textId="77777777" w:rsidR="004A00EA" w:rsidRDefault="004A00EA" w:rsidP="004A00EA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</w:p>
    <w:p w14:paraId="7BC6F90B" w14:textId="77777777" w:rsidR="004A00EA" w:rsidRDefault="004A00EA" w:rsidP="004A00EA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</w:p>
    <w:p w14:paraId="1B4D2757" w14:textId="77777777" w:rsidR="004A00EA" w:rsidRDefault="004A00EA" w:rsidP="004A00EA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</w:p>
    <w:p w14:paraId="79EAF052" w14:textId="77777777" w:rsidR="004A00EA" w:rsidRDefault="004A00EA" w:rsidP="004A00EA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</w:p>
    <w:p w14:paraId="45127113" w14:textId="77777777" w:rsidR="004A00EA" w:rsidRDefault="004A00EA" w:rsidP="004A00EA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</w:p>
    <w:p w14:paraId="6F88C655" w14:textId="77777777" w:rsidR="004A00EA" w:rsidRDefault="004A00EA" w:rsidP="004A00EA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</w:p>
    <w:p w14:paraId="6D2DA250" w14:textId="77777777" w:rsidR="004A00EA" w:rsidRDefault="004A00EA" w:rsidP="004A00EA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</w:p>
    <w:p w14:paraId="0AB8C596" w14:textId="77777777" w:rsidR="004A00EA" w:rsidRDefault="004A00EA" w:rsidP="004A00EA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</w:p>
    <w:p w14:paraId="6D80BBF8" w14:textId="77777777" w:rsidR="004A00EA" w:rsidRDefault="004A00EA" w:rsidP="004A00EA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</w:p>
    <w:p w14:paraId="7EB806EF" w14:textId="77777777" w:rsidR="004A00EA" w:rsidRDefault="004A00EA" w:rsidP="004A00EA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</w:p>
    <w:p w14:paraId="74EF0A1D" w14:textId="77777777" w:rsidR="004A00EA" w:rsidRDefault="004A00EA" w:rsidP="004A00EA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</w:p>
    <w:p w14:paraId="1163EE27" w14:textId="17713D6E" w:rsidR="00F3681B" w:rsidRDefault="00F3681B" w:rsidP="004A00EA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</w:p>
    <w:p w14:paraId="6E4E5D9B" w14:textId="4F69E96F" w:rsidR="00397AC3" w:rsidRDefault="00397AC3" w:rsidP="004A00EA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</w:p>
    <w:p w14:paraId="2D2D3758" w14:textId="3AB0F3A6" w:rsidR="00397AC3" w:rsidRDefault="00397AC3" w:rsidP="004A00EA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</w:p>
    <w:p w14:paraId="3180087D" w14:textId="17D26D71" w:rsidR="00397AC3" w:rsidRDefault="00397AC3" w:rsidP="004A00EA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</w:p>
    <w:p w14:paraId="7EBD4D35" w14:textId="3F47DD32" w:rsidR="00397AC3" w:rsidRDefault="00397AC3" w:rsidP="004A00EA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</w:p>
    <w:p w14:paraId="42FD9337" w14:textId="15058CD6" w:rsidR="00397AC3" w:rsidRDefault="00397AC3" w:rsidP="004A00EA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</w:p>
    <w:p w14:paraId="10F897C8" w14:textId="77777777" w:rsidR="00397AC3" w:rsidRDefault="00397AC3" w:rsidP="004A00EA">
      <w:pPr>
        <w:spacing w:after="0"/>
        <w:rPr>
          <w:rFonts w:ascii="TH SarabunIT๙" w:eastAsia="Calibri" w:hAnsi="TH SarabunIT๙" w:cs="TH SarabunIT๙" w:hint="cs"/>
          <w:sz w:val="32"/>
          <w:szCs w:val="32"/>
        </w:rPr>
      </w:pPr>
    </w:p>
    <w:p w14:paraId="41B40C22" w14:textId="77777777" w:rsidR="004A00EA" w:rsidRDefault="004A00EA" w:rsidP="004A00EA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</w:p>
    <w:p w14:paraId="33425682" w14:textId="77777777" w:rsidR="004A00EA" w:rsidRPr="004A00EA" w:rsidRDefault="004A00EA" w:rsidP="004A00EA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</w:p>
    <w:tbl>
      <w:tblPr>
        <w:tblStyle w:val="a3"/>
        <w:tblW w:w="11194" w:type="dxa"/>
        <w:jc w:val="center"/>
        <w:tblLook w:val="04A0" w:firstRow="1" w:lastRow="0" w:firstColumn="1" w:lastColumn="0" w:noHBand="0" w:noVBand="1"/>
      </w:tblPr>
      <w:tblGrid>
        <w:gridCol w:w="724"/>
        <w:gridCol w:w="8989"/>
        <w:gridCol w:w="1481"/>
      </w:tblGrid>
      <w:tr w:rsidR="004A00EA" w:rsidRPr="004A00EA" w14:paraId="7D493DA8" w14:textId="77777777" w:rsidTr="005A09EF">
        <w:trPr>
          <w:trHeight w:val="337"/>
          <w:tblHeader/>
          <w:jc w:val="center"/>
        </w:trPr>
        <w:tc>
          <w:tcPr>
            <w:tcW w:w="724" w:type="dxa"/>
          </w:tcPr>
          <w:p w14:paraId="12FD911F" w14:textId="77777777" w:rsidR="004A00EA" w:rsidRPr="004A00EA" w:rsidRDefault="004A00EA" w:rsidP="004A00E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8989" w:type="dxa"/>
          </w:tcPr>
          <w:p w14:paraId="24B50836" w14:textId="77777777" w:rsidR="004A00EA" w:rsidRPr="004A00EA" w:rsidRDefault="004A00EA" w:rsidP="004A00EA">
            <w:pPr>
              <w:tabs>
                <w:tab w:val="left" w:pos="605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A00E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  <w:r w:rsidRPr="004A00E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เน้นย้ำ </w:t>
            </w:r>
          </w:p>
        </w:tc>
        <w:tc>
          <w:tcPr>
            <w:tcW w:w="1481" w:type="dxa"/>
          </w:tcPr>
          <w:p w14:paraId="5008D110" w14:textId="77777777" w:rsidR="004A00EA" w:rsidRPr="004A00EA" w:rsidRDefault="004A00EA" w:rsidP="004A00EA">
            <w:pPr>
              <w:tabs>
                <w:tab w:val="left" w:pos="605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4A00EA" w:rsidRPr="004A00EA" w14:paraId="1E021F66" w14:textId="77777777" w:rsidTr="005A09EF">
        <w:trPr>
          <w:trHeight w:val="1030"/>
          <w:jc w:val="center"/>
        </w:trPr>
        <w:tc>
          <w:tcPr>
            <w:tcW w:w="724" w:type="dxa"/>
          </w:tcPr>
          <w:p w14:paraId="7DCF56FB" w14:textId="77777777" w:rsidR="004A00EA" w:rsidRPr="004A00EA" w:rsidRDefault="004A00EA" w:rsidP="004A00EA">
            <w:pPr>
              <w:tabs>
                <w:tab w:val="left" w:pos="605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1.</w:t>
            </w:r>
          </w:p>
        </w:tc>
        <w:tc>
          <w:tcPr>
            <w:tcW w:w="8989" w:type="dxa"/>
          </w:tcPr>
          <w:p w14:paraId="1648CC41" w14:textId="77777777" w:rsidR="004A00EA" w:rsidRPr="004A00EA" w:rsidRDefault="004A00EA" w:rsidP="004A00EA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jc w:val="thaiDistribute"/>
              <w:rPr>
                <w:rFonts w:ascii="TH SarabunPSK" w:hAnsi="TH SarabunPSK" w:cs="TH SarabunPSK"/>
                <w:b/>
                <w:bCs/>
                <w:color w:val="000000"/>
                <w:spacing w:val="-2"/>
                <w:sz w:val="32"/>
                <w:szCs w:val="32"/>
              </w:rPr>
            </w:pPr>
            <w:r w:rsidRPr="004A00EA">
              <w:rPr>
                <w:rFonts w:ascii="TH SarabunPSK" w:hAnsi="TH SarabunPSK" w:cs="TH SarabunPSK"/>
                <w:b/>
                <w:bCs/>
                <w:color w:val="000000"/>
                <w:spacing w:val="-2"/>
                <w:sz w:val="32"/>
                <w:szCs w:val="32"/>
                <w:cs/>
              </w:rPr>
              <w:t>การเตรียมการป้องกันและแก้ไขปัญหาไฟป่า หมอกควันและฝุ่นละอองขนาดเล็ก (</w:t>
            </w:r>
            <w:r w:rsidRPr="004A00EA">
              <w:rPr>
                <w:rFonts w:ascii="TH SarabunPSK" w:hAnsi="TH SarabunPSK" w:cs="TH SarabunPSK"/>
                <w:b/>
                <w:bCs/>
                <w:color w:val="000000"/>
                <w:spacing w:val="-2"/>
                <w:sz w:val="32"/>
                <w:szCs w:val="32"/>
              </w:rPr>
              <w:t xml:space="preserve">PM </w:t>
            </w:r>
            <w:r w:rsidRPr="004A00EA">
              <w:rPr>
                <w:rFonts w:ascii="TH SarabunPSK" w:hAnsi="TH SarabunPSK" w:cs="TH SarabunPSK"/>
                <w:b/>
                <w:bCs/>
                <w:color w:val="000000"/>
                <w:spacing w:val="-2"/>
                <w:sz w:val="32"/>
                <w:szCs w:val="32"/>
                <w:vertAlign w:val="subscript"/>
                <w:cs/>
              </w:rPr>
              <w:t>2.5</w:t>
            </w:r>
            <w:r w:rsidRPr="004A00EA">
              <w:rPr>
                <w:rFonts w:ascii="TH SarabunPSK" w:hAnsi="TH SarabunPSK" w:cs="TH SarabunPSK"/>
                <w:b/>
                <w:bCs/>
                <w:color w:val="000000"/>
                <w:spacing w:val="-2"/>
                <w:sz w:val="32"/>
                <w:szCs w:val="32"/>
                <w:cs/>
              </w:rPr>
              <w:t>)</w:t>
            </w:r>
          </w:p>
          <w:p w14:paraId="01D090D7" w14:textId="77777777" w:rsidR="004A00EA" w:rsidRPr="004A00EA" w:rsidRDefault="004A00EA" w:rsidP="004A00EA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jc w:val="thaiDistribute"/>
              <w:rPr>
                <w:rFonts w:ascii="TH SarabunPSK" w:hAnsi="TH SarabunPSK" w:cs="TH SarabunPSK"/>
                <w:color w:val="000000"/>
                <w:spacing w:val="-2"/>
                <w:sz w:val="32"/>
                <w:szCs w:val="32"/>
              </w:rPr>
            </w:pPr>
            <w:r w:rsidRPr="004A00EA">
              <w:rPr>
                <w:rFonts w:ascii="TH SarabunPSK" w:hAnsi="TH SarabunPSK" w:cs="TH SarabunPSK"/>
                <w:color w:val="000000"/>
                <w:spacing w:val="-2"/>
                <w:sz w:val="32"/>
                <w:szCs w:val="32"/>
                <w:cs/>
              </w:rPr>
              <w:t>- ให้จังหวัดดำเนินการจัดตั้งคณะทำงานติดตามสถานการณ์ภายใต้กองอำนวยการป้องกันและบรรเทา</w:t>
            </w:r>
            <w:r w:rsidRPr="004A00EA">
              <w:rPr>
                <w:rFonts w:ascii="TH SarabunPSK" w:hAnsi="TH SarabunPSK" w:cs="TH SarabunPSK"/>
                <w:color w:val="000000"/>
                <w:spacing w:val="-2"/>
                <w:sz w:val="32"/>
                <w:szCs w:val="32"/>
                <w:cs/>
              </w:rPr>
              <w:br/>
              <w:t>สาธารณภัยจังหวัดเพื่อเฝ้าระวังและติดตามสถานการณ์ที่ส่งผลต่อการเกิดปัญหาไฟป่า หมอกควัน</w:t>
            </w:r>
            <w:r w:rsidRPr="004A00EA">
              <w:rPr>
                <w:rFonts w:ascii="TH SarabunPSK" w:hAnsi="TH SarabunPSK" w:cs="TH SarabunPSK"/>
                <w:color w:val="000000"/>
                <w:spacing w:val="-2"/>
                <w:sz w:val="32"/>
                <w:szCs w:val="32"/>
                <w:cs/>
              </w:rPr>
              <w:br/>
              <w:t>และฝุ่นละอองขนาดเล็ก (</w:t>
            </w:r>
            <w:r w:rsidRPr="004A00EA">
              <w:rPr>
                <w:rFonts w:ascii="TH SarabunPSK" w:hAnsi="TH SarabunPSK" w:cs="TH SarabunPSK"/>
                <w:color w:val="000000"/>
                <w:spacing w:val="-2"/>
                <w:sz w:val="32"/>
                <w:szCs w:val="32"/>
              </w:rPr>
              <w:t>PM</w:t>
            </w:r>
            <w:r w:rsidRPr="004A00EA">
              <w:rPr>
                <w:rFonts w:ascii="TH SarabunPSK" w:hAnsi="TH SarabunPSK" w:cs="TH SarabunPSK"/>
                <w:color w:val="000000"/>
                <w:spacing w:val="-2"/>
                <w:sz w:val="36"/>
                <w:szCs w:val="36"/>
                <w:vertAlign w:val="subscript"/>
                <w:cs/>
              </w:rPr>
              <w:t>2.5</w:t>
            </w:r>
            <w:r w:rsidRPr="004A00EA">
              <w:rPr>
                <w:rFonts w:ascii="TH SarabunPSK" w:hAnsi="TH SarabunPSK" w:cs="TH SarabunPSK"/>
                <w:color w:val="000000"/>
                <w:spacing w:val="-2"/>
                <w:sz w:val="32"/>
                <w:szCs w:val="32"/>
                <w:cs/>
              </w:rPr>
              <w:t>)</w:t>
            </w:r>
          </w:p>
          <w:p w14:paraId="39513690" w14:textId="77777777" w:rsidR="004A00EA" w:rsidRPr="004A00EA" w:rsidRDefault="004A00EA" w:rsidP="004A00EA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jc w:val="thaiDistribute"/>
              <w:rPr>
                <w:rFonts w:ascii="TH SarabunPSK" w:hAnsi="TH SarabunPSK" w:cs="TH SarabunPSK"/>
                <w:color w:val="000000"/>
                <w:spacing w:val="-2"/>
                <w:sz w:val="32"/>
                <w:szCs w:val="32"/>
              </w:rPr>
            </w:pPr>
            <w:r w:rsidRPr="004A00EA">
              <w:rPr>
                <w:rFonts w:ascii="TH SarabunPSK" w:hAnsi="TH SarabunPSK" w:cs="TH SarabunPSK"/>
                <w:color w:val="000000"/>
                <w:spacing w:val="-2"/>
                <w:sz w:val="32"/>
                <w:szCs w:val="32"/>
                <w:cs/>
              </w:rPr>
              <w:t>- ให้จังหวัดทบทวนและจัดทำแผน เผชิญเหตุโดยให้ความสำคัญกับการปรับปรุงข้อมูลให้เป็นปัจจุบัน</w:t>
            </w:r>
            <w:r w:rsidRPr="004A00EA">
              <w:rPr>
                <w:rFonts w:ascii="TH SarabunPSK" w:hAnsi="TH SarabunPSK" w:cs="TH SarabunPSK"/>
                <w:color w:val="000000"/>
                <w:spacing w:val="-2"/>
                <w:sz w:val="32"/>
                <w:szCs w:val="32"/>
                <w:cs/>
              </w:rPr>
              <w:br/>
              <w:t>พร้อมทั้งซักซ้อมแนวทางการปฏิบัติตามแผนเผชิญเหตุร่วมกับหน่วยงานที่เกี่ยวข้อง</w:t>
            </w:r>
          </w:p>
          <w:p w14:paraId="7BA6FD77" w14:textId="77777777" w:rsidR="004A00EA" w:rsidRPr="004A00EA" w:rsidRDefault="004A00EA" w:rsidP="004A00EA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jc w:val="thaiDistribute"/>
              <w:rPr>
                <w:rFonts w:ascii="TH SarabunPSK" w:hAnsi="TH SarabunPSK" w:cs="TH SarabunPSK"/>
                <w:color w:val="000000"/>
                <w:spacing w:val="-2"/>
                <w:sz w:val="32"/>
                <w:szCs w:val="32"/>
              </w:rPr>
            </w:pPr>
            <w:r w:rsidRPr="004A00EA">
              <w:rPr>
                <w:rFonts w:ascii="TH SarabunPSK" w:hAnsi="TH SarabunPSK" w:cs="TH SarabunPSK"/>
                <w:color w:val="000000"/>
                <w:spacing w:val="-2"/>
                <w:sz w:val="32"/>
                <w:szCs w:val="32"/>
                <w:cs/>
              </w:rPr>
              <w:t xml:space="preserve">- ให้จังหวัดเตรียมความพร้อมกำลัง เจ้าหน้าที่ เครื่องมือ อุปกรณ์ เครื่องจักรกลสาธารณภัยให้มีความพร้อมใช้งานตามภารกิจ </w:t>
            </w:r>
          </w:p>
          <w:p w14:paraId="5056B631" w14:textId="77777777" w:rsidR="004A00EA" w:rsidRPr="004A00EA" w:rsidRDefault="004A00EA" w:rsidP="004A00EA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jc w:val="thaiDistribute"/>
              <w:rPr>
                <w:rFonts w:ascii="TH SarabunPSK" w:hAnsi="TH SarabunPSK" w:cs="TH SarabunPSK"/>
                <w:color w:val="000000"/>
                <w:spacing w:val="-2"/>
                <w:sz w:val="32"/>
                <w:szCs w:val="32"/>
              </w:rPr>
            </w:pPr>
            <w:r w:rsidRPr="004A00EA">
              <w:rPr>
                <w:rFonts w:ascii="TH SarabunPSK" w:hAnsi="TH SarabunPSK" w:cs="TH SarabunPSK"/>
                <w:color w:val="000000"/>
                <w:spacing w:val="-2"/>
                <w:sz w:val="32"/>
                <w:szCs w:val="32"/>
                <w:cs/>
              </w:rPr>
              <w:t xml:space="preserve">- ให้เน้นย้ำการป้องกันและลดการเกิดมลพิษที่ต้นทาง (แหล่งกำเนิด) โดยกำชับหน่วยงานที่มีอำนาจหน้าที่ตามกฎหมาย ดำเนินการบังคับใช้กฎหมายโดยเคร่งครัด </w:t>
            </w:r>
          </w:p>
          <w:p w14:paraId="2998484C" w14:textId="77777777" w:rsidR="004A00EA" w:rsidRPr="004A00EA" w:rsidRDefault="004A00EA" w:rsidP="004A00EA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jc w:val="thaiDistribute"/>
              <w:rPr>
                <w:rFonts w:ascii="TH SarabunPSK" w:hAnsi="TH SarabunPSK" w:cs="TH SarabunPSK"/>
                <w:color w:val="000000"/>
                <w:spacing w:val="-2"/>
                <w:sz w:val="32"/>
                <w:szCs w:val="32"/>
              </w:rPr>
            </w:pPr>
            <w:r w:rsidRPr="004A00EA">
              <w:rPr>
                <w:rFonts w:ascii="TH SarabunPSK" w:hAnsi="TH SarabunPSK" w:cs="TH SarabunPSK"/>
                <w:color w:val="000000"/>
                <w:spacing w:val="-2"/>
                <w:sz w:val="32"/>
                <w:szCs w:val="32"/>
                <w:cs/>
              </w:rPr>
              <w:t>- ในกรณีการเผาในพื้นที่การเกษตรให้มอบหมายอำเภอและองค์กรปกครองส่วนท้องถิ่น ประสานการปฏิบัติกับหน่วยงานของกระทรวงเกษตรและสหกรณ์ในพื้นที่</w:t>
            </w:r>
          </w:p>
          <w:p w14:paraId="521A64EC" w14:textId="77777777" w:rsidR="004A00EA" w:rsidRPr="004A00EA" w:rsidRDefault="004A00EA" w:rsidP="004A00EA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jc w:val="thaiDistribute"/>
              <w:rPr>
                <w:rFonts w:ascii="TH SarabunPSK" w:hAnsi="TH SarabunPSK" w:cs="TH SarabunPSK"/>
                <w:color w:val="000000"/>
                <w:spacing w:val="-2"/>
                <w:sz w:val="32"/>
                <w:szCs w:val="32"/>
              </w:rPr>
            </w:pPr>
            <w:r w:rsidRPr="004A00EA">
              <w:rPr>
                <w:rFonts w:ascii="TH SarabunPSK" w:hAnsi="TH SarabunPSK" w:cs="TH SarabunPSK"/>
                <w:color w:val="000000"/>
                <w:spacing w:val="-2"/>
                <w:sz w:val="32"/>
                <w:szCs w:val="32"/>
                <w:cs/>
              </w:rPr>
              <w:t>- ให้จังหวัดร่วมกันประชาสัมพันธ์สร้างการรับรู้ให้ประชาชนทราบถึงสถานการณ์ มาตรการ ข้อกฎหมาย แนวทางปฏิบัติตน และผลการแก้ไขปัญหาไฟป่า หมอกควัน และฝุ่นละอองขนาดเล็ก</w:t>
            </w:r>
          </w:p>
          <w:p w14:paraId="599E9F5A" w14:textId="77777777" w:rsidR="004A00EA" w:rsidRPr="004A00EA" w:rsidRDefault="004A00EA" w:rsidP="004A00EA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jc w:val="thaiDistribute"/>
              <w:rPr>
                <w:rFonts w:ascii="TH SarabunPSK" w:hAnsi="TH SarabunPSK" w:cs="TH SarabunPSK"/>
                <w:color w:val="000000"/>
                <w:spacing w:val="-2"/>
                <w:sz w:val="32"/>
                <w:szCs w:val="32"/>
              </w:rPr>
            </w:pPr>
            <w:r w:rsidRPr="004A00EA">
              <w:rPr>
                <w:rFonts w:ascii="TH SarabunPSK" w:hAnsi="TH SarabunPSK" w:cs="TH SarabunPSK"/>
                <w:color w:val="000000"/>
                <w:spacing w:val="-2"/>
                <w:sz w:val="32"/>
                <w:szCs w:val="32"/>
                <w:cs/>
              </w:rPr>
              <w:t>- ในกรณีเกิดสถานการณ์ไฟป่า หมอกควัน หรือระดับปริมาณฝุ่นละอองขนาดเล็ก (</w:t>
            </w:r>
            <w:r w:rsidRPr="004A00EA">
              <w:rPr>
                <w:rFonts w:ascii="TH SarabunPSK" w:hAnsi="TH SarabunPSK" w:cs="TH SarabunPSK"/>
                <w:color w:val="000000"/>
                <w:spacing w:val="-2"/>
                <w:sz w:val="32"/>
                <w:szCs w:val="32"/>
              </w:rPr>
              <w:t>PM</w:t>
            </w:r>
            <w:r w:rsidRPr="004A00EA">
              <w:rPr>
                <w:rFonts w:ascii="TH SarabunPSK" w:hAnsi="TH SarabunPSK" w:cs="TH SarabunPSK"/>
                <w:color w:val="000000"/>
                <w:spacing w:val="-2"/>
                <w:sz w:val="36"/>
                <w:szCs w:val="36"/>
                <w:vertAlign w:val="subscript"/>
              </w:rPr>
              <w:t>2.5</w:t>
            </w:r>
            <w:r w:rsidRPr="004A00EA">
              <w:rPr>
                <w:rFonts w:ascii="TH SarabunPSK" w:hAnsi="TH SarabunPSK" w:cs="TH SarabunPSK"/>
                <w:color w:val="000000"/>
                <w:spacing w:val="-2"/>
                <w:sz w:val="32"/>
                <w:szCs w:val="32"/>
                <w:cs/>
              </w:rPr>
              <w:t>) เกินค่ามาตรฐานและมีแนวโน้มสูงขึ้น ให้ศูนย์บัญชาการเหตุการณ์จังหวัด อำเภอ บูรณาการการทำงานกับหน่วยงาน</w:t>
            </w:r>
            <w:r w:rsidRPr="004A00EA">
              <w:rPr>
                <w:rFonts w:ascii="TH SarabunPSK" w:hAnsi="TH SarabunPSK" w:cs="TH SarabunPSK"/>
                <w:color w:val="000000"/>
                <w:spacing w:val="-2"/>
                <w:sz w:val="32"/>
                <w:szCs w:val="32"/>
                <w:cs/>
              </w:rPr>
              <w:br/>
              <w:t>ฝ่ายทหาร ฝ่ายพลเรือน องค์กรปกครองส่วนท้องถิ่น ตลอดจนหน่วยอาสาสมัคร ประชาชนจิตอาสา</w:t>
            </w:r>
          </w:p>
          <w:p w14:paraId="355435EF" w14:textId="77777777" w:rsidR="004A00EA" w:rsidRPr="004A00EA" w:rsidRDefault="004A00EA" w:rsidP="004A00EA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jc w:val="thaiDistribute"/>
              <w:rPr>
                <w:rFonts w:ascii="TH SarabunPSK" w:hAnsi="TH SarabunPSK" w:cs="TH SarabunPSK"/>
                <w:color w:val="000000"/>
                <w:spacing w:val="-2"/>
                <w:sz w:val="32"/>
                <w:szCs w:val="32"/>
              </w:rPr>
            </w:pPr>
            <w:r w:rsidRPr="004A00EA">
              <w:rPr>
                <w:rFonts w:ascii="TH SarabunPSK" w:hAnsi="TH SarabunPSK" w:cs="TH SarabunPSK"/>
                <w:color w:val="000000"/>
                <w:spacing w:val="-2"/>
                <w:sz w:val="32"/>
                <w:szCs w:val="32"/>
                <w:cs/>
              </w:rPr>
              <w:t>- การปฏิบัติการในพื้นที่ที่มีความเสี่ยงอันตราย เน้นย้ำการให้ความสำคัญในเรื่องความปลอดภัยของเจ้าหน้าที่ ผู้ปฏิบัติงาน</w:t>
            </w:r>
          </w:p>
          <w:p w14:paraId="7AA5DD6C" w14:textId="77777777" w:rsidR="004A00EA" w:rsidRPr="004A00EA" w:rsidRDefault="004A00EA" w:rsidP="004A00EA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pacing w:val="-2"/>
                <w:sz w:val="32"/>
                <w:szCs w:val="32"/>
                <w:cs/>
              </w:rPr>
            </w:pPr>
            <w:r w:rsidRPr="004A00EA">
              <w:rPr>
                <w:rFonts w:ascii="TH SarabunIT๙" w:hAnsi="TH SarabunIT๙" w:cs="TH SarabunIT๙" w:hint="cs"/>
                <w:color w:val="000000"/>
                <w:spacing w:val="-2"/>
                <w:sz w:val="32"/>
                <w:szCs w:val="32"/>
                <w:cs/>
              </w:rPr>
              <w:t xml:space="preserve">- </w:t>
            </w:r>
            <w:r w:rsidRPr="004A00EA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  <w:cs/>
              </w:rPr>
              <w:t>การดูแลสุขภาพประชาชน ให้มอบหมายหน่วยงานด้านสาธารณสุข จัดเจ้าหน้าที่เข้าไปดูแลประชากร</w:t>
            </w:r>
            <w:r w:rsidRPr="004A00EA">
              <w:rPr>
                <w:rFonts w:ascii="TH SarabunIT๙" w:hAnsi="TH SarabunIT๙" w:cs="TH SarabunIT๙" w:hint="cs"/>
                <w:color w:val="000000"/>
                <w:spacing w:val="-2"/>
                <w:sz w:val="32"/>
                <w:szCs w:val="32"/>
                <w:cs/>
              </w:rPr>
              <w:br/>
            </w:r>
            <w:r w:rsidRPr="004A00EA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  <w:cs/>
              </w:rPr>
              <w:t>กลุ่มเสี่ยง กลุ่มเปราะบางที่มีปัญหาสุขภาพเกี่ยวกับระบบทางเดินหายใจ เพื่อให้ข้อมูลด้านสุขภาพ</w:t>
            </w:r>
            <w:r w:rsidRPr="004A00EA">
              <w:rPr>
                <w:rFonts w:ascii="TH SarabunIT๙" w:hAnsi="TH SarabunIT๙" w:cs="TH SarabunIT๙" w:hint="cs"/>
                <w:color w:val="000000"/>
                <w:spacing w:val="-2"/>
                <w:sz w:val="32"/>
                <w:szCs w:val="32"/>
                <w:cs/>
              </w:rPr>
              <w:br/>
            </w:r>
            <w:r w:rsidRPr="004A00EA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  <w:cs/>
              </w:rPr>
              <w:t>แนวทางการปฏิบัติในการดูแลสุขภาพของประชาชนอย่างใกล้ชิด</w:t>
            </w:r>
          </w:p>
        </w:tc>
        <w:tc>
          <w:tcPr>
            <w:tcW w:w="1481" w:type="dxa"/>
          </w:tcPr>
          <w:p w14:paraId="6EAA801F" w14:textId="79BBAD5C" w:rsidR="004A00EA" w:rsidRPr="004A00EA" w:rsidRDefault="004A00EA" w:rsidP="00397AC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A00E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- </w:t>
            </w:r>
            <w:r w:rsidR="00397A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สำนักงานป้องกันและบรรเทาสาธารณภัยจังหวัดระยอง</w:t>
            </w:r>
          </w:p>
        </w:tc>
      </w:tr>
      <w:tr w:rsidR="004A00EA" w:rsidRPr="004A00EA" w14:paraId="34ACDD2B" w14:textId="77777777" w:rsidTr="005A09EF">
        <w:trPr>
          <w:trHeight w:val="1870"/>
          <w:jc w:val="center"/>
        </w:trPr>
        <w:tc>
          <w:tcPr>
            <w:tcW w:w="724" w:type="dxa"/>
          </w:tcPr>
          <w:p w14:paraId="527B4287" w14:textId="77777777" w:rsidR="004A00EA" w:rsidRPr="004A00EA" w:rsidRDefault="004A00EA" w:rsidP="004A00EA">
            <w:pPr>
              <w:tabs>
                <w:tab w:val="left" w:pos="605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A00E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2.</w:t>
            </w:r>
          </w:p>
        </w:tc>
        <w:tc>
          <w:tcPr>
            <w:tcW w:w="8989" w:type="dxa"/>
          </w:tcPr>
          <w:p w14:paraId="5DB410E7" w14:textId="77777777" w:rsidR="004A00EA" w:rsidRPr="004A00EA" w:rsidRDefault="004A00EA" w:rsidP="004A00EA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pacing w:val="-2"/>
                <w:sz w:val="32"/>
                <w:szCs w:val="32"/>
                <w:cs/>
              </w:rPr>
            </w:pPr>
            <w:r w:rsidRPr="004A00EA">
              <w:rPr>
                <w:rFonts w:ascii="TH SarabunIT๙" w:hAnsi="TH SarabunIT๙" w:cs="TH SarabunIT๙"/>
                <w:b/>
                <w:bCs/>
                <w:color w:val="000000"/>
                <w:spacing w:val="-2"/>
                <w:sz w:val="32"/>
                <w:szCs w:val="32"/>
                <w:cs/>
              </w:rPr>
              <w:t>การป้องกันและลดอุบัติเหตุทางถนน</w:t>
            </w:r>
          </w:p>
          <w:p w14:paraId="5FF96248" w14:textId="77777777" w:rsidR="004A00EA" w:rsidRPr="004A00EA" w:rsidRDefault="004A00EA" w:rsidP="004A00E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4A00E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ให้จังหวัดพิจารณามอบหมายหน่วยงานที่เกี่ยวข้องดำเนินการ ดังนี้ </w:t>
            </w:r>
          </w:p>
          <w:p w14:paraId="7D3C415D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4A00EA">
              <w:rPr>
                <w:rFonts w:ascii="TH SarabunIT๙" w:hAnsi="TH SarabunIT๙" w:cs="TH SarabunIT๙"/>
                <w:sz w:val="32"/>
                <w:szCs w:val="32"/>
                <w:cs/>
              </w:rPr>
              <w:t>1)</w:t>
            </w:r>
            <w:r w:rsidRPr="004A00E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A00EA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จัดทำมาตรการองค์กรและ</w:t>
            </w:r>
            <w:r w:rsidRPr="004A00EA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รณรงค์ประชาสัมพันธ์ให้ข้าราชการ พนักงาน เจ้าหน้าที่</w:t>
            </w:r>
            <w:r w:rsidRPr="004A00EA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 xml:space="preserve"> </w:t>
            </w:r>
            <w:r w:rsidRPr="004A00EA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และผู้มาติดต่อราชการ</w:t>
            </w:r>
            <w:r w:rsidRPr="004A00EA">
              <w:rPr>
                <w:rFonts w:ascii="TH SarabunIT๙" w:hAnsi="TH SarabunIT๙" w:cs="TH SarabunIT๙" w:hint="cs"/>
                <w:sz w:val="32"/>
                <w:szCs w:val="32"/>
                <w:cs/>
              </w:rPr>
              <w:br/>
            </w:r>
            <w:r w:rsidRPr="004A00E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สวมหมวกนิรภัยทุกครั้งที่มีการขับขี่รถจักรยานยนต์เข้ามาติดต่อราชการ </w:t>
            </w:r>
          </w:p>
          <w:p w14:paraId="0BA48B7E" w14:textId="77777777" w:rsidR="004A00EA" w:rsidRPr="004A00EA" w:rsidRDefault="004A00EA" w:rsidP="004A00E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4A00EA">
              <w:rPr>
                <w:rFonts w:ascii="TH SarabunIT๙" w:hAnsi="TH SarabunIT๙" w:cs="TH SarabunIT๙"/>
                <w:sz w:val="32"/>
                <w:szCs w:val="32"/>
                <w:cs/>
              </w:rPr>
              <w:t>2) กำหนดการรณรงค์อย่างต่อเนื่อง เป็นประจำ ทุกวันที่ 21 ของเดือน</w:t>
            </w:r>
          </w:p>
          <w:p w14:paraId="42881A3E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4A00EA">
              <w:rPr>
                <w:rFonts w:ascii="TH SarabunIT๙" w:hAnsi="TH SarabunIT๙" w:cs="TH SarabunIT๙"/>
                <w:sz w:val="32"/>
                <w:szCs w:val="32"/>
                <w:cs/>
              </w:rPr>
              <w:t>เน้นย้ำให้จังหวัดเร่งรัดจัดทำแผนปฏิบัติการความปลอดภัยทางถนนของจังหวัด พ.ศ. 2566 ให้แล้วเสร็จและรายงานให้กรมป้องกันและบรรเทาสาธารณภัยทราบต่อไป</w:t>
            </w:r>
          </w:p>
          <w:p w14:paraId="7A63A293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4A00E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เน้นย้ำให้จังหวัดสร้างการสื่อสารและส่งเสริมการสร้าง </w:t>
            </w:r>
            <w:r w:rsidRPr="004A00EA">
              <w:rPr>
                <w:rFonts w:ascii="TH SarabunIT๙" w:hAnsi="TH SarabunIT๙" w:cs="TH SarabunIT๙"/>
                <w:sz w:val="32"/>
                <w:szCs w:val="32"/>
              </w:rPr>
              <w:t>“</w:t>
            </w:r>
            <w:r w:rsidRPr="004A00EA">
              <w:rPr>
                <w:rFonts w:ascii="TH SarabunIT๙" w:hAnsi="TH SarabunIT๙" w:cs="TH SarabunIT๙"/>
                <w:sz w:val="32"/>
                <w:szCs w:val="32"/>
                <w:cs/>
              </w:rPr>
              <w:t>วัฒนธรรมความปลอดภัย</w:t>
            </w:r>
            <w:r w:rsidRPr="004A00EA">
              <w:rPr>
                <w:rFonts w:ascii="TH SarabunIT๙" w:hAnsi="TH SarabunIT๙" w:cs="TH SarabunIT๙"/>
                <w:sz w:val="32"/>
                <w:szCs w:val="32"/>
              </w:rPr>
              <w:t>”</w:t>
            </w:r>
            <w:r w:rsidRPr="004A00E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A00EA">
              <w:rPr>
                <w:rFonts w:ascii="TH SarabunIT๙" w:hAnsi="TH SarabunIT๙" w:cs="TH SarabunIT๙"/>
                <w:sz w:val="32"/>
                <w:szCs w:val="32"/>
                <w:cs/>
              </w:rPr>
              <w:t>ให้เป็นวิถี</w:t>
            </w:r>
            <w:r w:rsidRPr="004A00EA">
              <w:rPr>
                <w:rFonts w:ascii="TH SarabunIT๙" w:hAnsi="TH SarabunIT๙" w:cs="TH SarabunIT๙" w:hint="cs"/>
                <w:sz w:val="32"/>
                <w:szCs w:val="32"/>
                <w:cs/>
              </w:rPr>
              <w:br/>
            </w:r>
            <w:r w:rsidRPr="004A00EA">
              <w:rPr>
                <w:rFonts w:ascii="TH SarabunIT๙" w:hAnsi="TH SarabunIT๙" w:cs="TH SarabunIT๙"/>
                <w:sz w:val="32"/>
                <w:szCs w:val="32"/>
                <w:cs/>
              </w:rPr>
              <w:t>และพฤติกรรมการดำรงชีวิตประจำวันบนความปลอดภัย รวมถึงการสร้างการรับรู้การบังคับใช้กฎหมายอย่างเข้มงวด</w:t>
            </w:r>
          </w:p>
          <w:p w14:paraId="5B60CA60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A00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เน้นย้ำให้จังหวัดสร้างการรับรู้การบังคับใช้กฎหมายอย่างเคร่งครัดและการสวมหมวกนิรภัย</w:t>
            </w:r>
          </w:p>
          <w:p w14:paraId="2B40B126" w14:textId="77777777" w:rsidR="004A00EA" w:rsidRPr="004A00EA" w:rsidRDefault="004A00EA" w:rsidP="004A00E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เน้นย้ำให้จังหวัดจัดทำแผนการป้องกันอุบัติเหตุซ้ำซาก</w:t>
            </w:r>
          </w:p>
          <w:p w14:paraId="6BD8C456" w14:textId="77777777" w:rsidR="004A00EA" w:rsidRPr="004A00EA" w:rsidRDefault="004A00EA" w:rsidP="004A00EA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pacing w:val="-2"/>
                <w:sz w:val="32"/>
                <w:szCs w:val="32"/>
                <w:cs/>
              </w:rPr>
            </w:pPr>
          </w:p>
        </w:tc>
        <w:tc>
          <w:tcPr>
            <w:tcW w:w="1481" w:type="dxa"/>
          </w:tcPr>
          <w:p w14:paraId="28E357D2" w14:textId="25869E1F" w:rsidR="004A00EA" w:rsidRPr="004A00EA" w:rsidRDefault="00397AC3" w:rsidP="004A00E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A00E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สำนักงานป้องกันและบรรเทาสาธารณภัยจังหวัดระยอง</w:t>
            </w:r>
          </w:p>
        </w:tc>
      </w:tr>
    </w:tbl>
    <w:p w14:paraId="66AD9834" w14:textId="77777777" w:rsidR="004A00EA" w:rsidRPr="004A00EA" w:rsidRDefault="004A00EA" w:rsidP="004A00EA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</w:p>
    <w:p w14:paraId="2CB4FE13" w14:textId="77777777" w:rsidR="004A00EA" w:rsidRPr="004A00EA" w:rsidRDefault="004A00EA" w:rsidP="004A00EA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4A00EA">
        <w:rPr>
          <w:rFonts w:ascii="Calibri" w:eastAsia="Calibri" w:hAnsi="Calibri" w:cs="TH SarabunIT๙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AFEA0D" wp14:editId="61B2F2C0">
                <wp:simplePos x="0" y="0"/>
                <wp:positionH relativeFrom="column">
                  <wp:posOffset>2007235</wp:posOffset>
                </wp:positionH>
                <wp:positionV relativeFrom="paragraph">
                  <wp:posOffset>-19177948</wp:posOffset>
                </wp:positionV>
                <wp:extent cx="765810" cy="1828800"/>
                <wp:effectExtent l="0" t="0" r="15240" b="17145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81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179DAC" w14:textId="77777777" w:rsidR="004A00EA" w:rsidRPr="00FE118D" w:rsidRDefault="004A00EA" w:rsidP="004A00EA">
                            <w:pPr>
                              <w:tabs>
                                <w:tab w:val="left" w:pos="1701"/>
                                <w:tab w:val="left" w:pos="1843"/>
                                <w:tab w:val="left" w:pos="2114"/>
                              </w:tabs>
                              <w:spacing w:after="0" w:line="240" w:lineRule="auto"/>
                              <w:ind w:left="18" w:hanging="18"/>
                              <w:jc w:val="thaiDistribute"/>
                              <w:rPr>
                                <w:rFonts w:ascii="TH SarabunIT๙" w:hAnsi="TH SarabunIT๙"/>
                                <w:spacing w:val="-8"/>
                                <w:sz w:val="32"/>
                              </w:rPr>
                            </w:pPr>
                            <w:r w:rsidRPr="00C768C6">
                              <w:rPr>
                                <w:rFonts w:ascii="TH SarabunPSK" w:hAnsi="TH SarabunPSK" w:cs="TH SarabunPSK"/>
                                <w:spacing w:val="-8"/>
                                <w:sz w:val="32"/>
                                <w:cs/>
                              </w:rPr>
                              <w:t>โควิด – 19</w:t>
                            </w:r>
                            <w:r w:rsidRPr="00470DD0">
                              <w:rPr>
                                <w:rFonts w:ascii="TH SarabunIT๙" w:hAnsi="TH SarabunIT๙"/>
                                <w:spacing w:val="-8"/>
                                <w:sz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2AFEA0D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margin-left:158.05pt;margin-top:-1510.05pt;width:60.3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" filled="f" strokeweight=".5pt">
                <v:textbox style="mso-fit-shape-to-text:t">
                  <w:txbxContent>
                    <w:p w14:paraId="29179DAC" w14:textId="77777777" w:rsidR="004A00EA" w:rsidRPr="00FE118D" w:rsidRDefault="004A00EA" w:rsidP="004A00EA">
                      <w:pPr>
                        <w:tabs>
                          <w:tab w:val="left" w:pos="1701"/>
                          <w:tab w:val="left" w:pos="1843"/>
                          <w:tab w:val="left" w:pos="2114"/>
                        </w:tabs>
                        <w:spacing w:after="0" w:line="240" w:lineRule="auto"/>
                        <w:ind w:left="18" w:hanging="18"/>
                        <w:jc w:val="thaiDistribute"/>
                        <w:rPr>
                          <w:rFonts w:ascii="TH SarabunIT๙" w:hAnsi="TH SarabunIT๙"/>
                          <w:spacing w:val="-8"/>
                          <w:sz w:val="32"/>
                        </w:rPr>
                      </w:pPr>
                      <w:r w:rsidRPr="00C768C6">
                        <w:rPr>
                          <w:rFonts w:ascii="TH SarabunPSK" w:hAnsi="TH SarabunPSK" w:cs="TH SarabunPSK"/>
                          <w:spacing w:val="-8"/>
                          <w:sz w:val="32"/>
                          <w:cs/>
                        </w:rPr>
                        <w:t>โควิด – 19</w:t>
                      </w:r>
                      <w:r w:rsidRPr="00470DD0">
                        <w:rPr>
                          <w:rFonts w:ascii="TH SarabunIT๙" w:hAnsi="TH SarabunIT๙"/>
                          <w:spacing w:val="-8"/>
                          <w:sz w:val="32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4A00EA">
        <w:rPr>
          <w:rFonts w:ascii="TH SarabunIT๙" w:eastAsia="Calibri" w:hAnsi="TH SarabunIT๙" w:cs="TH SarabunIT๙"/>
          <w:sz w:val="32"/>
          <w:szCs w:val="32"/>
          <w:cs/>
        </w:rPr>
        <w:t>หมายเหตุ</w:t>
      </w:r>
      <w:r w:rsidRPr="004A00EA">
        <w:rPr>
          <w:rFonts w:ascii="TH SarabunIT๙" w:eastAsia="Calibri" w:hAnsi="TH SarabunIT๙" w:cs="TH SarabunIT๙"/>
          <w:sz w:val="32"/>
          <w:szCs w:val="32"/>
        </w:rPr>
        <w:t xml:space="preserve"> : </w:t>
      </w:r>
      <w:r w:rsidRPr="004A00EA">
        <w:rPr>
          <w:rFonts w:ascii="TH SarabunIT๙" w:eastAsia="Calibri" w:hAnsi="TH SarabunIT๙" w:cs="TH SarabunIT๙"/>
          <w:sz w:val="32"/>
          <w:szCs w:val="32"/>
        </w:rPr>
        <w:tab/>
      </w:r>
      <w:r w:rsidRPr="004A00EA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1. </w:t>
      </w:r>
      <w:r w:rsidRPr="004A00E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ข้อเสนอแนะเชิงพื้นที่</w:t>
      </w:r>
      <w:r w:rsidRPr="004A00EA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หมายถึง ข้อเสนอแนะที่ผู้ตรวจราชการกระทรวงให้คำแนะนำต่อหน่วยรับตรวจแล้วหน่วยรับตรวจสามารถนำข้อเสนอแนะไปปฏิบัติและแก้ไขปัญหาให้ยุติได้ในพื้นที่</w:t>
      </w:r>
    </w:p>
    <w:p w14:paraId="3683EA0E" w14:textId="77777777" w:rsidR="004A00EA" w:rsidRPr="004A00EA" w:rsidRDefault="004A00EA" w:rsidP="004A00EA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A00EA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4A00EA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4A00E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2. ข้อเสนอแนะเชิงนโยบาย</w:t>
      </w:r>
      <w:r w:rsidRPr="004A00EA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หมายถึง ข้อเสนอแนะที่ผู้ตรวจราชการกระทรวงรับข้อเสนอจากหน่วยรับตรวจมาเสนอผู้บังคับบัญชาเพื่อแก้ไขปัญหาในระดับนโยบายเพื่อให้ปัญหาที่เกิดขึ้นในพื้นที่ได้ข้อยุติหรือดำเนินการต่อ หรือเป็นข้อเสนอแนะของผู้ตรวจราชการกระทรวงที่ได้ค้นพบจากการตรวจราชการหรือจากปัญหาอุปสรรคในการดำเนินการของหน่วยรับตรวจที่ผู้ตรวจราชการนำมาเสนอผู้บังคับบัญชาพิจารณาดำเนินการอย่างใดอย่างหนึ่ง</w:t>
      </w:r>
    </w:p>
    <w:p w14:paraId="7DB6FC0A" w14:textId="77777777" w:rsidR="004A00EA" w:rsidRPr="004A00EA" w:rsidRDefault="004A00EA" w:rsidP="004A00EA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A00EA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4A00EA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4A00E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3. ประเด็นการตรวจราชการ</w:t>
      </w:r>
      <w:r w:rsidRPr="004A00EA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หมายถึง ประเด็นสำคัญตามแผนงาน/โครงการที่ผู้ตรวจราชการกระทรวงมหาดไทยกำหนดเพื่อตรวจติดตามผลการดำเนินงานของหน่วยรับตรวจ ปัญหาอุปสรรค และให้ข้อเสนอแนะเชิงพื้นที่</w:t>
      </w:r>
      <w:r w:rsidRPr="004A00EA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และเชิงนโยบาย เพื่อให้หน่วยรับตรวจนำไปปฏิบัติตามข้อเสนอแนะและรายงานผลการดำเนินงานตามข้อเสนอแนะให้ผู้บริหารทราบ</w:t>
      </w:r>
    </w:p>
    <w:p w14:paraId="6FF00D7B" w14:textId="77777777" w:rsidR="004A00EA" w:rsidRPr="004A00EA" w:rsidRDefault="004A00EA" w:rsidP="004A00EA">
      <w:pPr>
        <w:tabs>
          <w:tab w:val="left" w:pos="141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4A00EA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4A00EA">
        <w:rPr>
          <w:rFonts w:ascii="TH SarabunIT๙" w:eastAsia="Calibri" w:hAnsi="TH SarabunIT๙" w:cs="TH SarabunIT๙"/>
          <w:b/>
          <w:bCs/>
          <w:sz w:val="32"/>
          <w:szCs w:val="32"/>
        </w:rPr>
        <w:t>4.</w:t>
      </w:r>
      <w:r w:rsidRPr="004A00E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ประเด็นเน้นย้ำ</w:t>
      </w:r>
      <w:r w:rsidRPr="004A00EA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หมายถึง ประเด็นสำคัญตามแผนงาน/โครงการที่รัฐบาลหรือกระทรวงมหาดไทยให้ความสำคัญและมอบหมายให้ผู้ตรวจราชการกระทรวงมหาดไทยกำชับหรือให้หน่วยรับตรวจเร่งดำเนินการ และรายงานผลการดำเนินงานตามประเด็นที่ได้เน้นย้ำให้ผู้ตรวจราชการกระทรวงมหาดไทยทราบ เพื่อรายงานความคืบหน้าต่อผู้บริหาร</w:t>
      </w:r>
    </w:p>
    <w:p w14:paraId="67421FA4" w14:textId="77777777" w:rsidR="004A00EA" w:rsidRPr="004A00EA" w:rsidRDefault="004A00EA" w:rsidP="004A00EA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</w:p>
    <w:p w14:paraId="6EC4CF6F" w14:textId="77777777" w:rsidR="004A00EA" w:rsidRPr="004A00EA" w:rsidRDefault="004A00EA" w:rsidP="004A00EA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</w:p>
    <w:p w14:paraId="0F56D501" w14:textId="77777777" w:rsidR="004A00EA" w:rsidRPr="004A00EA" w:rsidRDefault="004A00EA" w:rsidP="004A00EA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</w:p>
    <w:p w14:paraId="11364EA0" w14:textId="77777777" w:rsidR="004A00EA" w:rsidRPr="004A00EA" w:rsidRDefault="004A00EA" w:rsidP="004A00EA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</w:p>
    <w:p w14:paraId="6B72F9A2" w14:textId="77777777" w:rsidR="004A00EA" w:rsidRPr="004A00EA" w:rsidRDefault="004A00EA" w:rsidP="004A00EA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</w:p>
    <w:p w14:paraId="34DFADD2" w14:textId="77777777" w:rsidR="004A00EA" w:rsidRPr="004A00EA" w:rsidRDefault="004A00EA" w:rsidP="004A00EA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</w:p>
    <w:p w14:paraId="041C0F69" w14:textId="77777777" w:rsidR="004A00EA" w:rsidRPr="004A00EA" w:rsidRDefault="004A00EA" w:rsidP="004A00EA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</w:p>
    <w:p w14:paraId="4387D283" w14:textId="77777777" w:rsidR="004A00EA" w:rsidRPr="004A00EA" w:rsidRDefault="004A00EA" w:rsidP="004A00EA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</w:p>
    <w:p w14:paraId="4CA3BB3D" w14:textId="77777777" w:rsidR="004A00EA" w:rsidRPr="004A00EA" w:rsidRDefault="004A00EA" w:rsidP="004A00EA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</w:p>
    <w:p w14:paraId="4052F039" w14:textId="77777777" w:rsidR="004A00EA" w:rsidRPr="004A00EA" w:rsidRDefault="004A00EA" w:rsidP="004A00EA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</w:p>
    <w:p w14:paraId="48D6851C" w14:textId="77777777" w:rsidR="004A00EA" w:rsidRPr="004A00EA" w:rsidRDefault="004A00EA" w:rsidP="004A00EA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</w:p>
    <w:p w14:paraId="68BD6B2C" w14:textId="77777777" w:rsidR="004A00EA" w:rsidRPr="004A00EA" w:rsidRDefault="004A00EA" w:rsidP="004A00EA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</w:p>
    <w:p w14:paraId="45C55552" w14:textId="77777777" w:rsidR="004A00EA" w:rsidRPr="004A00EA" w:rsidRDefault="004A00EA" w:rsidP="004A00EA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</w:p>
    <w:p w14:paraId="3E66F891" w14:textId="77777777" w:rsidR="004A00EA" w:rsidRDefault="004A00EA" w:rsidP="004A00EA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</w:p>
    <w:p w14:paraId="0F5A9AFC" w14:textId="77777777" w:rsidR="00F3681B" w:rsidRDefault="00F3681B" w:rsidP="004A00EA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</w:p>
    <w:p w14:paraId="21F873E4" w14:textId="77777777" w:rsidR="00F3681B" w:rsidRDefault="00F3681B" w:rsidP="004A00EA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</w:p>
    <w:p w14:paraId="5382AA19" w14:textId="77777777" w:rsidR="00F3681B" w:rsidRDefault="00F3681B" w:rsidP="004A00EA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</w:p>
    <w:p w14:paraId="56C46ABB" w14:textId="77777777" w:rsidR="00F3681B" w:rsidRDefault="00F3681B" w:rsidP="004A00EA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</w:p>
    <w:p w14:paraId="483F661E" w14:textId="77777777" w:rsidR="00F3681B" w:rsidRDefault="00F3681B" w:rsidP="004A00EA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</w:p>
    <w:p w14:paraId="433D731A" w14:textId="77777777" w:rsidR="00F3681B" w:rsidRDefault="00F3681B" w:rsidP="004A00EA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</w:p>
    <w:p w14:paraId="27757CFF" w14:textId="77777777" w:rsidR="00F3681B" w:rsidRDefault="00F3681B" w:rsidP="004A00EA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</w:p>
    <w:p w14:paraId="6149003A" w14:textId="77777777" w:rsidR="00F3681B" w:rsidRPr="004A00EA" w:rsidRDefault="00F3681B" w:rsidP="004A00EA">
      <w:pPr>
        <w:spacing w:after="0"/>
        <w:rPr>
          <w:rFonts w:ascii="TH SarabunIT๙" w:eastAsia="Calibri" w:hAnsi="TH SarabunIT๙" w:cs="TH SarabunIT๙"/>
          <w:sz w:val="32"/>
          <w:szCs w:val="32"/>
          <w:cs/>
        </w:rPr>
      </w:pPr>
    </w:p>
    <w:p w14:paraId="489A96BF" w14:textId="77777777" w:rsidR="004A00EA" w:rsidRPr="004A00EA" w:rsidRDefault="004A00EA" w:rsidP="004A00EA">
      <w:pPr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4A00EA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เอกสารแนบท้าย ประเด็นการตรวจฯ ที่ 8  </w:t>
      </w:r>
    </w:p>
    <w:p w14:paraId="6D9609E1" w14:textId="77777777" w:rsidR="004A00EA" w:rsidRPr="004A00EA" w:rsidRDefault="004A00EA" w:rsidP="004A00EA">
      <w:pPr>
        <w:spacing w:after="0"/>
        <w:jc w:val="thaiDistribute"/>
        <w:rPr>
          <w:rFonts w:ascii="TH SarabunIT๙" w:eastAsia="Calibri" w:hAnsi="TH SarabunIT๙" w:cs="TH SarabunIT๙"/>
          <w:spacing w:val="-12"/>
          <w:sz w:val="32"/>
          <w:szCs w:val="32"/>
        </w:rPr>
      </w:pPr>
      <w:r w:rsidRPr="004A00EA">
        <w:rPr>
          <w:rFonts w:ascii="TH SarabunIT๙" w:eastAsia="Calibri" w:hAnsi="TH SarabunIT๙" w:cs="TH SarabunIT๙"/>
          <w:color w:val="000000"/>
          <w:spacing w:val="-4"/>
          <w:sz w:val="32"/>
          <w:szCs w:val="32"/>
          <w:cs/>
        </w:rPr>
        <w:t>1. จังหวัด</w:t>
      </w:r>
      <w:r w:rsidRPr="004A00EA">
        <w:rPr>
          <w:rFonts w:ascii="TH SarabunIT๙" w:eastAsia="Calibri" w:hAnsi="TH SarabunIT๙" w:cs="TH SarabunIT๙"/>
          <w:sz w:val="32"/>
          <w:szCs w:val="32"/>
          <w:cs/>
        </w:rPr>
        <w:t>กำแพงเพชร</w:t>
      </w:r>
      <w:r w:rsidRPr="004A00EA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4A00EA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4A00E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 xml:space="preserve">31. จังหวัดนนทบุรี                           </w:t>
      </w:r>
    </w:p>
    <w:p w14:paraId="3005FD8B" w14:textId="77777777" w:rsidR="004A00EA" w:rsidRPr="004A00EA" w:rsidRDefault="004A00EA" w:rsidP="004A00EA">
      <w:pPr>
        <w:spacing w:after="0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  <w:r w:rsidRPr="004A00EA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2. จังหวัดเชียงราย </w:t>
      </w:r>
      <w:r w:rsidRPr="004A00EA">
        <w:rPr>
          <w:rFonts w:ascii="TH SarabunIT๙" w:eastAsia="Calibri" w:hAnsi="TH SarabunIT๙" w:cs="TH SarabunIT๙"/>
          <w:spacing w:val="-4"/>
          <w:sz w:val="32"/>
          <w:szCs w:val="32"/>
          <w:cs/>
        </w:rPr>
        <w:tab/>
      </w:r>
      <w:r w:rsidRPr="004A00EA">
        <w:rPr>
          <w:rFonts w:ascii="TH SarabunIT๙" w:eastAsia="Calibri" w:hAnsi="TH SarabunIT๙" w:cs="TH SarabunIT๙"/>
          <w:spacing w:val="-4"/>
          <w:sz w:val="32"/>
          <w:szCs w:val="32"/>
          <w:cs/>
        </w:rPr>
        <w:tab/>
      </w:r>
      <w:r w:rsidRPr="004A00EA">
        <w:rPr>
          <w:rFonts w:ascii="TH SarabunIT๙" w:eastAsia="Calibri" w:hAnsi="TH SarabunIT๙" w:cs="TH SarabunIT๙"/>
          <w:sz w:val="32"/>
          <w:szCs w:val="32"/>
          <w:cs/>
        </w:rPr>
        <w:t>32. จังหวัด</w:t>
      </w:r>
      <w:r w:rsidRPr="004A00E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เพชรบุรี</w:t>
      </w:r>
    </w:p>
    <w:p w14:paraId="70DC7A43" w14:textId="77777777" w:rsidR="004A00EA" w:rsidRPr="004A00EA" w:rsidRDefault="004A00EA" w:rsidP="004A00EA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A00EA">
        <w:rPr>
          <w:rFonts w:ascii="TH SarabunIT๙" w:eastAsia="Calibri" w:hAnsi="TH SarabunIT๙" w:cs="TH SarabunIT๙"/>
          <w:sz w:val="32"/>
          <w:szCs w:val="32"/>
          <w:cs/>
        </w:rPr>
        <w:t xml:space="preserve">3. จังหวัดตาก </w:t>
      </w:r>
      <w:r w:rsidRPr="004A00EA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4A00EA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4A00EA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4A00EA">
        <w:rPr>
          <w:rFonts w:ascii="TH SarabunIT๙" w:eastAsia="Calibri" w:hAnsi="TH SarabunIT๙" w:cs="TH SarabunIT๙"/>
          <w:spacing w:val="-4"/>
          <w:sz w:val="32"/>
          <w:szCs w:val="32"/>
          <w:cs/>
        </w:rPr>
        <w:t>33. จังหวัด</w:t>
      </w:r>
      <w:r w:rsidRPr="004A00E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ราชบุรี</w:t>
      </w:r>
    </w:p>
    <w:p w14:paraId="554B4217" w14:textId="77777777" w:rsidR="004A00EA" w:rsidRPr="004A00EA" w:rsidRDefault="004A00EA" w:rsidP="004A00EA">
      <w:pPr>
        <w:spacing w:after="0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  <w:r w:rsidRPr="004A00EA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4. จังหวัดน่าน </w:t>
      </w:r>
      <w:r w:rsidRPr="004A00EA">
        <w:rPr>
          <w:rFonts w:ascii="TH SarabunIT๙" w:eastAsia="Calibri" w:hAnsi="TH SarabunIT๙" w:cs="TH SarabunIT๙"/>
          <w:spacing w:val="-4"/>
          <w:sz w:val="32"/>
          <w:szCs w:val="32"/>
          <w:cs/>
        </w:rPr>
        <w:tab/>
      </w:r>
      <w:r w:rsidRPr="004A00EA">
        <w:rPr>
          <w:rFonts w:ascii="TH SarabunIT๙" w:eastAsia="Calibri" w:hAnsi="TH SarabunIT๙" w:cs="TH SarabunIT๙"/>
          <w:spacing w:val="-4"/>
          <w:sz w:val="32"/>
          <w:szCs w:val="32"/>
          <w:cs/>
        </w:rPr>
        <w:tab/>
      </w:r>
      <w:r w:rsidRPr="004A00EA">
        <w:rPr>
          <w:rFonts w:ascii="TH SarabunIT๙" w:eastAsia="Calibri" w:hAnsi="TH SarabunIT๙" w:cs="TH SarabunIT๙"/>
          <w:spacing w:val="-4"/>
          <w:sz w:val="32"/>
          <w:szCs w:val="32"/>
          <w:cs/>
        </w:rPr>
        <w:tab/>
      </w:r>
      <w:r w:rsidRPr="004A00EA">
        <w:rPr>
          <w:rFonts w:ascii="TH SarabunIT๙" w:eastAsia="Calibri" w:hAnsi="TH SarabunIT๙" w:cs="TH SarabunIT๙"/>
          <w:sz w:val="32"/>
          <w:szCs w:val="32"/>
          <w:cs/>
        </w:rPr>
        <w:t xml:space="preserve">34. </w:t>
      </w:r>
      <w:r w:rsidRPr="004A00EA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จังหวัด</w:t>
      </w:r>
      <w:r w:rsidRPr="004A00E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สมุทรปราการ</w:t>
      </w:r>
    </w:p>
    <w:p w14:paraId="43335FF8" w14:textId="77777777" w:rsidR="004A00EA" w:rsidRPr="004A00EA" w:rsidRDefault="004A00EA" w:rsidP="004A00EA">
      <w:pPr>
        <w:spacing w:after="0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  <w:r w:rsidRPr="004A00EA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5. จังหวัดเชียงใหม่ </w:t>
      </w:r>
      <w:r w:rsidRPr="004A00EA">
        <w:rPr>
          <w:rFonts w:ascii="TH SarabunIT๙" w:eastAsia="Calibri" w:hAnsi="TH SarabunIT๙" w:cs="TH SarabunIT๙"/>
          <w:spacing w:val="-4"/>
          <w:sz w:val="32"/>
          <w:szCs w:val="32"/>
          <w:cs/>
        </w:rPr>
        <w:tab/>
      </w:r>
      <w:r w:rsidRPr="004A00EA">
        <w:rPr>
          <w:rFonts w:ascii="TH SarabunIT๙" w:eastAsia="Calibri" w:hAnsi="TH SarabunIT๙" w:cs="TH SarabunIT๙"/>
          <w:spacing w:val="-4"/>
          <w:sz w:val="32"/>
          <w:szCs w:val="32"/>
          <w:cs/>
        </w:rPr>
        <w:tab/>
        <w:t>35. จังหวัด</w:t>
      </w:r>
      <w:r w:rsidRPr="004A00E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สมุทรสงคราม</w:t>
      </w:r>
    </w:p>
    <w:p w14:paraId="24F5915A" w14:textId="77777777" w:rsidR="004A00EA" w:rsidRPr="004A00EA" w:rsidRDefault="004A00EA" w:rsidP="004A00EA">
      <w:pPr>
        <w:spacing w:after="0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  <w:r w:rsidRPr="004A00EA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6. จังหวัดพะเยา  </w:t>
      </w:r>
      <w:r w:rsidRPr="004A00EA">
        <w:rPr>
          <w:rFonts w:ascii="TH SarabunIT๙" w:eastAsia="Calibri" w:hAnsi="TH SarabunIT๙" w:cs="TH SarabunIT๙"/>
          <w:spacing w:val="-4"/>
          <w:sz w:val="32"/>
          <w:szCs w:val="32"/>
          <w:cs/>
        </w:rPr>
        <w:tab/>
      </w:r>
      <w:r w:rsidRPr="004A00EA">
        <w:rPr>
          <w:rFonts w:ascii="TH SarabunIT๙" w:eastAsia="Calibri" w:hAnsi="TH SarabunIT๙" w:cs="TH SarabunIT๙"/>
          <w:spacing w:val="-4"/>
          <w:sz w:val="32"/>
          <w:szCs w:val="32"/>
          <w:cs/>
        </w:rPr>
        <w:tab/>
        <w:t>36. จังหวัด</w:t>
      </w:r>
      <w:r w:rsidRPr="004A00E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สมุทรสาคร</w:t>
      </w:r>
    </w:p>
    <w:p w14:paraId="7BD5DE84" w14:textId="77777777" w:rsidR="004A00EA" w:rsidRPr="004A00EA" w:rsidRDefault="004A00EA" w:rsidP="004A00EA">
      <w:pPr>
        <w:spacing w:after="0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  <w:r w:rsidRPr="004A00EA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7. จังหวัดพิจิตร </w:t>
      </w:r>
      <w:r w:rsidRPr="004A00EA">
        <w:rPr>
          <w:rFonts w:ascii="TH SarabunIT๙" w:eastAsia="Calibri" w:hAnsi="TH SarabunIT๙" w:cs="TH SarabunIT๙"/>
          <w:spacing w:val="-4"/>
          <w:sz w:val="32"/>
          <w:szCs w:val="32"/>
          <w:cs/>
        </w:rPr>
        <w:tab/>
      </w:r>
      <w:r w:rsidRPr="004A00EA">
        <w:rPr>
          <w:rFonts w:ascii="TH SarabunIT๙" w:eastAsia="Calibri" w:hAnsi="TH SarabunIT๙" w:cs="TH SarabunIT๙"/>
          <w:spacing w:val="-4"/>
          <w:sz w:val="32"/>
          <w:szCs w:val="32"/>
          <w:cs/>
        </w:rPr>
        <w:tab/>
      </w:r>
      <w:r w:rsidRPr="004A00EA">
        <w:rPr>
          <w:rFonts w:ascii="TH SarabunIT๙" w:eastAsia="Calibri" w:hAnsi="TH SarabunIT๙" w:cs="TH SarabunIT๙"/>
          <w:spacing w:val="-4"/>
          <w:sz w:val="32"/>
          <w:szCs w:val="32"/>
          <w:cs/>
        </w:rPr>
        <w:tab/>
        <w:t>37. จังหวัด</w:t>
      </w:r>
      <w:r w:rsidRPr="004A00E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สระบุรี</w:t>
      </w:r>
    </w:p>
    <w:p w14:paraId="56C67054" w14:textId="77777777" w:rsidR="004A00EA" w:rsidRPr="004A00EA" w:rsidRDefault="004A00EA" w:rsidP="004A00EA">
      <w:pPr>
        <w:spacing w:after="0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  <w:r w:rsidRPr="004A00EA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8. จังหวัดพิษณุโลก </w:t>
      </w:r>
      <w:r w:rsidRPr="004A00EA">
        <w:rPr>
          <w:rFonts w:ascii="TH SarabunIT๙" w:eastAsia="Calibri" w:hAnsi="TH SarabunIT๙" w:cs="TH SarabunIT๙"/>
          <w:spacing w:val="-4"/>
          <w:sz w:val="32"/>
          <w:szCs w:val="32"/>
          <w:cs/>
        </w:rPr>
        <w:tab/>
      </w:r>
      <w:r w:rsidRPr="004A00EA">
        <w:rPr>
          <w:rFonts w:ascii="TH SarabunIT๙" w:eastAsia="Calibri" w:hAnsi="TH SarabunIT๙" w:cs="TH SarabunIT๙"/>
          <w:spacing w:val="-4"/>
          <w:sz w:val="32"/>
          <w:szCs w:val="32"/>
          <w:cs/>
        </w:rPr>
        <w:tab/>
        <w:t>38. จังหวัด</w:t>
      </w:r>
      <w:r w:rsidRPr="004A00E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สิงห์บุรี</w:t>
      </w:r>
    </w:p>
    <w:p w14:paraId="15D02275" w14:textId="77777777" w:rsidR="004A00EA" w:rsidRPr="004A00EA" w:rsidRDefault="004A00EA" w:rsidP="004A00EA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A00EA">
        <w:rPr>
          <w:rFonts w:ascii="TH SarabunIT๙" w:eastAsia="Calibri" w:hAnsi="TH SarabunIT๙" w:cs="TH SarabunIT๙"/>
          <w:sz w:val="32"/>
          <w:szCs w:val="32"/>
          <w:cs/>
        </w:rPr>
        <w:t xml:space="preserve">9. จังหวัดเพชรบูรณ์ </w:t>
      </w:r>
      <w:r w:rsidRPr="004A00EA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4A00EA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4A00EA">
        <w:rPr>
          <w:rFonts w:ascii="TH SarabunIT๙" w:eastAsia="Calibri" w:hAnsi="TH SarabunIT๙" w:cs="TH SarabunIT๙"/>
          <w:spacing w:val="-4"/>
          <w:sz w:val="32"/>
          <w:szCs w:val="32"/>
          <w:cs/>
        </w:rPr>
        <w:t>39. จังหวัด</w:t>
      </w:r>
      <w:r w:rsidRPr="004A00E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สุพรรณบุรี</w:t>
      </w:r>
    </w:p>
    <w:p w14:paraId="6CC6911B" w14:textId="77777777" w:rsidR="004A00EA" w:rsidRPr="004A00EA" w:rsidRDefault="004A00EA" w:rsidP="004A00EA">
      <w:pPr>
        <w:spacing w:after="0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  <w:r w:rsidRPr="004A00EA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10. จังหวัดลำปาง </w:t>
      </w:r>
      <w:r w:rsidRPr="004A00EA">
        <w:rPr>
          <w:rFonts w:ascii="TH SarabunIT๙" w:eastAsia="Calibri" w:hAnsi="TH SarabunIT๙" w:cs="TH SarabunIT๙"/>
          <w:spacing w:val="-4"/>
          <w:sz w:val="32"/>
          <w:szCs w:val="32"/>
          <w:cs/>
        </w:rPr>
        <w:tab/>
      </w:r>
      <w:r w:rsidRPr="004A00EA">
        <w:rPr>
          <w:rFonts w:ascii="TH SarabunIT๙" w:eastAsia="Calibri" w:hAnsi="TH SarabunIT๙" w:cs="TH SarabunIT๙"/>
          <w:spacing w:val="-4"/>
          <w:sz w:val="32"/>
          <w:szCs w:val="32"/>
          <w:cs/>
        </w:rPr>
        <w:tab/>
      </w:r>
      <w:r w:rsidRPr="004A00EA">
        <w:rPr>
          <w:rFonts w:ascii="TH SarabunIT๙" w:eastAsia="Calibri" w:hAnsi="TH SarabunIT๙" w:cs="TH SarabunIT๙"/>
          <w:sz w:val="32"/>
          <w:szCs w:val="32"/>
          <w:cs/>
        </w:rPr>
        <w:t xml:space="preserve">40. </w:t>
      </w:r>
      <w:r w:rsidRPr="004A00EA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จังหวัด</w:t>
      </w:r>
      <w:r w:rsidRPr="004A00E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อ่างทอง</w:t>
      </w:r>
    </w:p>
    <w:p w14:paraId="18B9B844" w14:textId="77777777" w:rsidR="004A00EA" w:rsidRPr="004A00EA" w:rsidRDefault="004A00EA" w:rsidP="004A00EA">
      <w:pPr>
        <w:spacing w:after="0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  <w:r w:rsidRPr="004A00EA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11. จังหวัดลำพูน </w:t>
      </w:r>
      <w:r w:rsidRPr="004A00EA">
        <w:rPr>
          <w:rFonts w:ascii="TH SarabunIT๙" w:eastAsia="Calibri" w:hAnsi="TH SarabunIT๙" w:cs="TH SarabunIT๙"/>
          <w:spacing w:val="-4"/>
          <w:sz w:val="32"/>
          <w:szCs w:val="32"/>
          <w:cs/>
        </w:rPr>
        <w:tab/>
      </w:r>
      <w:r w:rsidRPr="004A00EA">
        <w:rPr>
          <w:rFonts w:ascii="TH SarabunIT๙" w:eastAsia="Calibri" w:hAnsi="TH SarabunIT๙" w:cs="TH SarabunIT๙"/>
          <w:spacing w:val="-4"/>
          <w:sz w:val="32"/>
          <w:szCs w:val="32"/>
          <w:cs/>
        </w:rPr>
        <w:tab/>
        <w:t>41. จังหวัด</w:t>
      </w:r>
      <w:r w:rsidRPr="004A00E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อุทัยธานี</w:t>
      </w:r>
    </w:p>
    <w:p w14:paraId="27DEBB22" w14:textId="77777777" w:rsidR="004A00EA" w:rsidRPr="004A00EA" w:rsidRDefault="004A00EA" w:rsidP="004A00EA">
      <w:pPr>
        <w:spacing w:after="0"/>
        <w:jc w:val="thaiDistribute"/>
        <w:rPr>
          <w:rFonts w:ascii="TH SarabunIT๙" w:eastAsia="Calibri" w:hAnsi="TH SarabunIT๙" w:cs="TH SarabunIT๙"/>
          <w:spacing w:val="-16"/>
          <w:sz w:val="32"/>
          <w:szCs w:val="32"/>
        </w:rPr>
      </w:pPr>
      <w:r w:rsidRPr="004A00EA">
        <w:rPr>
          <w:rFonts w:ascii="TH SarabunIT๙" w:eastAsia="Calibri" w:hAnsi="TH SarabunIT๙" w:cs="TH SarabunIT๙"/>
          <w:spacing w:val="-16"/>
          <w:sz w:val="32"/>
          <w:szCs w:val="32"/>
          <w:cs/>
        </w:rPr>
        <w:t xml:space="preserve">12. จังหวัดสุโขทัย </w:t>
      </w:r>
      <w:r w:rsidRPr="004A00EA">
        <w:rPr>
          <w:rFonts w:ascii="TH SarabunIT๙" w:eastAsia="Calibri" w:hAnsi="TH SarabunIT๙" w:cs="TH SarabunIT๙"/>
          <w:spacing w:val="-16"/>
          <w:sz w:val="32"/>
          <w:szCs w:val="32"/>
          <w:cs/>
        </w:rPr>
        <w:tab/>
      </w:r>
      <w:r w:rsidRPr="004A00EA">
        <w:rPr>
          <w:rFonts w:ascii="TH SarabunIT๙" w:eastAsia="Calibri" w:hAnsi="TH SarabunIT๙" w:cs="TH SarabunIT๙"/>
          <w:spacing w:val="-16"/>
          <w:sz w:val="32"/>
          <w:szCs w:val="32"/>
          <w:cs/>
        </w:rPr>
        <w:tab/>
      </w:r>
      <w:r w:rsidRPr="004A00EA">
        <w:rPr>
          <w:rFonts w:ascii="TH SarabunIT๙" w:eastAsia="Calibri" w:hAnsi="TH SarabunIT๙" w:cs="TH SarabunIT๙"/>
          <w:spacing w:val="-4"/>
          <w:sz w:val="32"/>
          <w:szCs w:val="32"/>
          <w:cs/>
        </w:rPr>
        <w:t>42. จังหวัด</w:t>
      </w:r>
      <w:r w:rsidRPr="004A00E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จันทบุรี</w:t>
      </w:r>
    </w:p>
    <w:p w14:paraId="26BDC432" w14:textId="77777777" w:rsidR="004A00EA" w:rsidRPr="004A00EA" w:rsidRDefault="004A00EA" w:rsidP="004A00EA">
      <w:pPr>
        <w:spacing w:after="0"/>
        <w:jc w:val="thaiDistribute"/>
        <w:rPr>
          <w:rFonts w:ascii="TH SarabunIT๙" w:eastAsia="Calibri" w:hAnsi="TH SarabunIT๙" w:cs="TH SarabunIT๙"/>
          <w:spacing w:val="-12"/>
          <w:sz w:val="32"/>
          <w:szCs w:val="32"/>
        </w:rPr>
      </w:pPr>
      <w:r w:rsidRPr="004A00EA">
        <w:rPr>
          <w:rFonts w:ascii="TH SarabunIT๙" w:eastAsia="Calibri" w:hAnsi="TH SarabunIT๙" w:cs="TH SarabunIT๙"/>
          <w:sz w:val="32"/>
          <w:szCs w:val="32"/>
          <w:cs/>
        </w:rPr>
        <w:t>13. จังหวัดกาฬสินธุ์</w:t>
      </w:r>
      <w:r w:rsidRPr="004A00E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 xml:space="preserve"> </w:t>
      </w:r>
      <w:r w:rsidRPr="004A00E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4A00E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4A00EA">
        <w:rPr>
          <w:rFonts w:ascii="TH SarabunIT๙" w:eastAsia="Calibri" w:hAnsi="TH SarabunIT๙" w:cs="TH SarabunIT๙"/>
          <w:spacing w:val="-16"/>
          <w:sz w:val="32"/>
          <w:szCs w:val="32"/>
          <w:cs/>
        </w:rPr>
        <w:t>43. จังหวัด</w:t>
      </w:r>
      <w:r w:rsidRPr="004A00E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ฉะเชิงเทรา</w:t>
      </w:r>
    </w:p>
    <w:p w14:paraId="591C7885" w14:textId="77777777" w:rsidR="004A00EA" w:rsidRPr="004A00EA" w:rsidRDefault="004A00EA" w:rsidP="004A00EA">
      <w:pPr>
        <w:spacing w:after="0"/>
        <w:jc w:val="thaiDistribute"/>
        <w:rPr>
          <w:rFonts w:ascii="TH SarabunIT๙" w:eastAsia="Calibri" w:hAnsi="TH SarabunIT๙" w:cs="TH SarabunIT๙"/>
          <w:spacing w:val="-12"/>
          <w:sz w:val="32"/>
          <w:szCs w:val="32"/>
        </w:rPr>
      </w:pPr>
      <w:r w:rsidRPr="004A00E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 xml:space="preserve">14. จังหวัดขอนแก่น </w:t>
      </w:r>
      <w:r w:rsidRPr="004A00E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4A00E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  <w:t>44. จังหวัดชลบุรี</w:t>
      </w:r>
    </w:p>
    <w:p w14:paraId="344875A9" w14:textId="77777777" w:rsidR="004A00EA" w:rsidRPr="004A00EA" w:rsidRDefault="004A00EA" w:rsidP="004A00EA">
      <w:pPr>
        <w:spacing w:after="0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  <w:r w:rsidRPr="004A00E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15. จังหวัดชัยภูมิ</w:t>
      </w:r>
      <w:r w:rsidRPr="004A00EA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 </w:t>
      </w:r>
      <w:r w:rsidRPr="004A00EA">
        <w:rPr>
          <w:rFonts w:ascii="TH SarabunIT๙" w:eastAsia="Calibri" w:hAnsi="TH SarabunIT๙" w:cs="TH SarabunIT๙"/>
          <w:spacing w:val="-4"/>
          <w:sz w:val="32"/>
          <w:szCs w:val="32"/>
          <w:cs/>
        </w:rPr>
        <w:tab/>
      </w:r>
      <w:r w:rsidRPr="004A00EA">
        <w:rPr>
          <w:rFonts w:ascii="TH SarabunIT๙" w:eastAsia="Calibri" w:hAnsi="TH SarabunIT๙" w:cs="TH SarabunIT๙"/>
          <w:spacing w:val="-4"/>
          <w:sz w:val="32"/>
          <w:szCs w:val="32"/>
          <w:cs/>
        </w:rPr>
        <w:tab/>
      </w:r>
      <w:r w:rsidRPr="004A00E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45. จังหวัดนครนายก</w:t>
      </w:r>
    </w:p>
    <w:p w14:paraId="5AD6AB16" w14:textId="77777777" w:rsidR="004A00EA" w:rsidRPr="004A00EA" w:rsidRDefault="004A00EA" w:rsidP="004A00EA">
      <w:pPr>
        <w:spacing w:after="0"/>
        <w:jc w:val="thaiDistribute"/>
        <w:rPr>
          <w:rFonts w:ascii="TH SarabunIT๙" w:eastAsia="Calibri" w:hAnsi="TH SarabunIT๙" w:cs="TH SarabunIT๙"/>
          <w:spacing w:val="-12"/>
          <w:sz w:val="32"/>
          <w:szCs w:val="32"/>
        </w:rPr>
      </w:pPr>
      <w:r w:rsidRPr="004A00EA">
        <w:rPr>
          <w:rFonts w:ascii="TH SarabunIT๙" w:eastAsia="Calibri" w:hAnsi="TH SarabunIT๙" w:cs="TH SarabunIT๙"/>
          <w:sz w:val="32"/>
          <w:szCs w:val="32"/>
          <w:cs/>
        </w:rPr>
        <w:t>16. จังหวัดนครราชสีมา</w:t>
      </w:r>
      <w:r w:rsidRPr="004A00E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 xml:space="preserve"> </w:t>
      </w:r>
      <w:r w:rsidRPr="004A00E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4A00E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4A00EA">
        <w:rPr>
          <w:rFonts w:ascii="TH SarabunIT๙" w:eastAsia="Calibri" w:hAnsi="TH SarabunIT๙" w:cs="TH SarabunIT๙"/>
          <w:spacing w:val="-4"/>
          <w:sz w:val="32"/>
          <w:szCs w:val="32"/>
          <w:cs/>
        </w:rPr>
        <w:t>46. จังหวัด</w:t>
      </w:r>
      <w:r w:rsidRPr="004A00E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ระยอง</w:t>
      </w:r>
    </w:p>
    <w:p w14:paraId="786E4AE6" w14:textId="77777777" w:rsidR="004A00EA" w:rsidRPr="004A00EA" w:rsidRDefault="004A00EA" w:rsidP="004A00EA">
      <w:pPr>
        <w:spacing w:after="0"/>
        <w:jc w:val="thaiDistribute"/>
        <w:rPr>
          <w:rFonts w:ascii="TH SarabunIT๙" w:eastAsia="Calibri" w:hAnsi="TH SarabunIT๙" w:cs="TH SarabunIT๙"/>
          <w:spacing w:val="-12"/>
          <w:sz w:val="32"/>
          <w:szCs w:val="32"/>
        </w:rPr>
      </w:pPr>
      <w:r w:rsidRPr="004A00E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 xml:space="preserve">17. จังหวัดบุรีรัมย์ </w:t>
      </w:r>
      <w:r w:rsidRPr="004A00E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4A00E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  <w:t xml:space="preserve">47. </w:t>
      </w:r>
      <w:r w:rsidRPr="004A00EA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จังหวัด</w:t>
      </w:r>
      <w:r w:rsidRPr="004A00E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ปราจีนบุรี</w:t>
      </w:r>
    </w:p>
    <w:p w14:paraId="3A3C4693" w14:textId="77777777" w:rsidR="004A00EA" w:rsidRPr="004A00EA" w:rsidRDefault="004A00EA" w:rsidP="004A00EA">
      <w:pPr>
        <w:spacing w:after="0"/>
        <w:jc w:val="thaiDistribute"/>
        <w:rPr>
          <w:rFonts w:ascii="TH SarabunIT๙" w:eastAsia="Calibri" w:hAnsi="TH SarabunIT๙" w:cs="TH SarabunIT๙"/>
          <w:spacing w:val="-12"/>
          <w:sz w:val="32"/>
          <w:szCs w:val="32"/>
        </w:rPr>
      </w:pPr>
      <w:r w:rsidRPr="004A00E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 xml:space="preserve">18. จังหวัดมหาสารคาม </w:t>
      </w:r>
      <w:r w:rsidRPr="004A00E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4A00E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  <w:t xml:space="preserve">48. </w:t>
      </w:r>
      <w:r w:rsidRPr="004A00EA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จังหวัด</w:t>
      </w:r>
      <w:r w:rsidRPr="004A00E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สระแก้ว</w:t>
      </w:r>
    </w:p>
    <w:p w14:paraId="356C5A55" w14:textId="77777777" w:rsidR="004A00EA" w:rsidRPr="004A00EA" w:rsidRDefault="004A00EA" w:rsidP="004A00EA">
      <w:pPr>
        <w:spacing w:after="0"/>
        <w:jc w:val="thaiDistribute"/>
        <w:rPr>
          <w:rFonts w:ascii="TH SarabunIT๙" w:eastAsia="Calibri" w:hAnsi="TH SarabunIT๙" w:cs="TH SarabunIT๙"/>
          <w:spacing w:val="-12"/>
          <w:sz w:val="32"/>
          <w:szCs w:val="32"/>
        </w:rPr>
      </w:pPr>
      <w:r w:rsidRPr="004A00E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 xml:space="preserve">19. จังหวัดยโสธร </w:t>
      </w:r>
      <w:r w:rsidRPr="004A00E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4A00E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4A00E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  <w:t xml:space="preserve">49. </w:t>
      </w:r>
      <w:r w:rsidRPr="004A00EA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จังหวัด</w:t>
      </w:r>
      <w:r w:rsidRPr="004A00E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ตรัง</w:t>
      </w:r>
    </w:p>
    <w:p w14:paraId="18D23C0F" w14:textId="77777777" w:rsidR="004A00EA" w:rsidRPr="004A00EA" w:rsidRDefault="004A00EA" w:rsidP="004A00EA">
      <w:pPr>
        <w:spacing w:after="0"/>
        <w:jc w:val="thaiDistribute"/>
        <w:rPr>
          <w:rFonts w:ascii="TH SarabunIT๙" w:eastAsia="Calibri" w:hAnsi="TH SarabunIT๙" w:cs="TH SarabunIT๙"/>
          <w:spacing w:val="-12"/>
          <w:sz w:val="32"/>
          <w:szCs w:val="32"/>
        </w:rPr>
      </w:pPr>
      <w:r w:rsidRPr="004A00E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 xml:space="preserve">20. จังหวัดเลย </w:t>
      </w:r>
      <w:r w:rsidRPr="004A00E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4A00E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4A00E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  <w:t xml:space="preserve">50. </w:t>
      </w:r>
      <w:r w:rsidRPr="004A00EA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จังหวัด</w:t>
      </w:r>
      <w:r w:rsidRPr="004A00E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ภูเก็ต</w:t>
      </w:r>
    </w:p>
    <w:p w14:paraId="5456C25F" w14:textId="77777777" w:rsidR="004A00EA" w:rsidRPr="004A00EA" w:rsidRDefault="004A00EA" w:rsidP="004A00EA">
      <w:pPr>
        <w:spacing w:after="0"/>
        <w:jc w:val="thaiDistribute"/>
        <w:rPr>
          <w:rFonts w:ascii="TH SarabunIT๙" w:eastAsia="Calibri" w:hAnsi="TH SarabunIT๙" w:cs="TH SarabunIT๙"/>
          <w:spacing w:val="-12"/>
          <w:sz w:val="32"/>
          <w:szCs w:val="32"/>
        </w:rPr>
      </w:pPr>
      <w:r w:rsidRPr="004A00E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 xml:space="preserve">21. จังหวัดร้อยเอ็ด </w:t>
      </w:r>
      <w:r w:rsidRPr="004A00E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4A00E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  <w:t xml:space="preserve">51. </w:t>
      </w:r>
      <w:r w:rsidRPr="004A00EA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จังหวัด</w:t>
      </w:r>
      <w:r w:rsidRPr="004A00E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ระนอง</w:t>
      </w:r>
    </w:p>
    <w:p w14:paraId="1F6B95D3" w14:textId="77777777" w:rsidR="004A00EA" w:rsidRPr="004A00EA" w:rsidRDefault="004A00EA" w:rsidP="004A00EA">
      <w:pPr>
        <w:spacing w:after="0"/>
        <w:jc w:val="thaiDistribute"/>
        <w:rPr>
          <w:rFonts w:ascii="TH SarabunIT๙" w:eastAsia="Calibri" w:hAnsi="TH SarabunIT๙" w:cs="TH SarabunIT๙"/>
          <w:spacing w:val="-12"/>
          <w:sz w:val="32"/>
          <w:szCs w:val="32"/>
        </w:rPr>
      </w:pPr>
      <w:r w:rsidRPr="004A00E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 xml:space="preserve">22. จังหวัดศรีสะเกษ </w:t>
      </w:r>
      <w:r w:rsidRPr="004A00E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4A00E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  <w:t>52.</w:t>
      </w:r>
      <w:r w:rsidRPr="004A00EA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จังหวัด</w:t>
      </w:r>
      <w:r w:rsidRPr="004A00EA">
        <w:rPr>
          <w:rFonts w:ascii="TH SarabunIT๙" w:eastAsia="Calibri" w:hAnsi="TH SarabunIT๙" w:cs="TH SarabunIT๙"/>
          <w:sz w:val="32"/>
          <w:szCs w:val="32"/>
          <w:cs/>
        </w:rPr>
        <w:t>สตูล</w:t>
      </w:r>
    </w:p>
    <w:p w14:paraId="7D5F74EC" w14:textId="77777777" w:rsidR="004A00EA" w:rsidRPr="004A00EA" w:rsidRDefault="004A00EA" w:rsidP="004A00EA">
      <w:pPr>
        <w:spacing w:after="0"/>
        <w:jc w:val="thaiDistribute"/>
        <w:rPr>
          <w:rFonts w:ascii="TH SarabunIT๙" w:eastAsia="Calibri" w:hAnsi="TH SarabunIT๙" w:cs="TH SarabunIT๙"/>
          <w:spacing w:val="-12"/>
          <w:sz w:val="32"/>
          <w:szCs w:val="32"/>
        </w:rPr>
      </w:pPr>
      <w:r w:rsidRPr="004A00E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 xml:space="preserve">23. จังหวัดสุรินทร์ </w:t>
      </w:r>
      <w:r w:rsidRPr="004A00E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4A00E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4A00EA">
        <w:rPr>
          <w:rFonts w:ascii="TH SarabunIT๙" w:eastAsia="Calibri" w:hAnsi="TH SarabunIT๙" w:cs="TH SarabunIT๙"/>
          <w:color w:val="000000"/>
          <w:spacing w:val="-4"/>
          <w:sz w:val="32"/>
          <w:szCs w:val="32"/>
          <w:cs/>
        </w:rPr>
        <w:t>53.จังหวัด</w:t>
      </w:r>
      <w:r w:rsidRPr="004A00E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สุราษฎร์ธานี</w:t>
      </w:r>
    </w:p>
    <w:p w14:paraId="5215878E" w14:textId="77777777" w:rsidR="004A00EA" w:rsidRPr="004A00EA" w:rsidRDefault="004A00EA" w:rsidP="004A00EA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A00E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24. จังหวัด</w:t>
      </w:r>
      <w:r w:rsidRPr="004A00EA">
        <w:rPr>
          <w:rFonts w:ascii="TH SarabunIT๙" w:eastAsia="Calibri" w:hAnsi="TH SarabunIT๙" w:cs="TH SarabunIT๙"/>
          <w:sz w:val="32"/>
          <w:szCs w:val="32"/>
          <w:cs/>
        </w:rPr>
        <w:t xml:space="preserve">หนองคาย </w:t>
      </w:r>
    </w:p>
    <w:p w14:paraId="1EFE3C50" w14:textId="77777777" w:rsidR="004A00EA" w:rsidRPr="004A00EA" w:rsidRDefault="004A00EA" w:rsidP="004A00EA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A00E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25. จังหวัด</w:t>
      </w:r>
      <w:r w:rsidRPr="004A00EA">
        <w:rPr>
          <w:rFonts w:ascii="TH SarabunIT๙" w:eastAsia="Calibri" w:hAnsi="TH SarabunIT๙" w:cs="TH SarabunIT๙"/>
          <w:sz w:val="32"/>
          <w:szCs w:val="32"/>
          <w:cs/>
        </w:rPr>
        <w:t xml:space="preserve">หนองบัวลำภู </w:t>
      </w:r>
    </w:p>
    <w:p w14:paraId="1A5C87DB" w14:textId="77777777" w:rsidR="004A00EA" w:rsidRPr="004A00EA" w:rsidRDefault="004A00EA" w:rsidP="004A00EA">
      <w:pPr>
        <w:spacing w:after="0"/>
        <w:jc w:val="thaiDistribute"/>
        <w:rPr>
          <w:rFonts w:ascii="TH SarabunIT๙" w:eastAsia="Calibri" w:hAnsi="TH SarabunIT๙" w:cs="TH SarabunIT๙"/>
          <w:spacing w:val="-12"/>
          <w:sz w:val="32"/>
          <w:szCs w:val="32"/>
        </w:rPr>
      </w:pPr>
      <w:r w:rsidRPr="004A00E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26. จังหวัด</w:t>
      </w:r>
      <w:r w:rsidRPr="004A00EA">
        <w:rPr>
          <w:rFonts w:ascii="TH SarabunIT๙" w:eastAsia="Calibri" w:hAnsi="TH SarabunIT๙" w:cs="TH SarabunIT๙"/>
          <w:sz w:val="32"/>
          <w:szCs w:val="32"/>
          <w:cs/>
        </w:rPr>
        <w:t>อุบลราชธานี</w:t>
      </w:r>
      <w:r w:rsidRPr="004A00E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 xml:space="preserve"> </w:t>
      </w:r>
    </w:p>
    <w:p w14:paraId="6AD49846" w14:textId="77777777" w:rsidR="004A00EA" w:rsidRPr="004A00EA" w:rsidRDefault="004A00EA" w:rsidP="004A00EA">
      <w:pPr>
        <w:spacing w:after="0"/>
        <w:jc w:val="thaiDistribute"/>
        <w:rPr>
          <w:rFonts w:ascii="TH SarabunIT๙" w:eastAsia="Calibri" w:hAnsi="TH SarabunIT๙" w:cs="TH SarabunIT๙"/>
          <w:spacing w:val="-12"/>
          <w:sz w:val="32"/>
          <w:szCs w:val="32"/>
        </w:rPr>
      </w:pPr>
      <w:r w:rsidRPr="004A00E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 xml:space="preserve">27. จังหวัดกาญจนบุรี </w:t>
      </w:r>
    </w:p>
    <w:p w14:paraId="78E2ACB6" w14:textId="77777777" w:rsidR="004A00EA" w:rsidRPr="004A00EA" w:rsidRDefault="004A00EA" w:rsidP="004A00EA">
      <w:pPr>
        <w:spacing w:after="0"/>
        <w:jc w:val="thaiDistribute"/>
        <w:rPr>
          <w:rFonts w:ascii="TH SarabunIT๙" w:eastAsia="Calibri" w:hAnsi="TH SarabunIT๙" w:cs="TH SarabunIT๙"/>
          <w:spacing w:val="-12"/>
          <w:sz w:val="32"/>
          <w:szCs w:val="32"/>
        </w:rPr>
      </w:pPr>
      <w:r w:rsidRPr="004A00E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 xml:space="preserve">28. จังหวัดชัยนาท </w:t>
      </w:r>
    </w:p>
    <w:p w14:paraId="2B08C8EA" w14:textId="77777777" w:rsidR="004A00EA" w:rsidRPr="004A00EA" w:rsidRDefault="004A00EA" w:rsidP="004A00EA">
      <w:pPr>
        <w:spacing w:after="0"/>
        <w:jc w:val="thaiDistribute"/>
        <w:rPr>
          <w:rFonts w:ascii="TH SarabunIT๙" w:eastAsia="Calibri" w:hAnsi="TH SarabunIT๙" w:cs="TH SarabunIT๙"/>
          <w:spacing w:val="-12"/>
          <w:sz w:val="32"/>
          <w:szCs w:val="32"/>
        </w:rPr>
      </w:pPr>
      <w:r w:rsidRPr="004A00E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 xml:space="preserve">29. จังหวัดนครปฐม </w:t>
      </w:r>
    </w:p>
    <w:p w14:paraId="0B108A29" w14:textId="77777777" w:rsidR="004A00EA" w:rsidRPr="004A00EA" w:rsidRDefault="004A00EA" w:rsidP="004A00EA">
      <w:pPr>
        <w:spacing w:after="0"/>
        <w:jc w:val="thaiDistribute"/>
        <w:rPr>
          <w:rFonts w:ascii="TH SarabunIT๙" w:eastAsia="Calibri" w:hAnsi="TH SarabunIT๙" w:cs="TH SarabunIT๙"/>
          <w:spacing w:val="-12"/>
          <w:sz w:val="32"/>
          <w:szCs w:val="32"/>
        </w:rPr>
      </w:pPr>
      <w:r w:rsidRPr="004A00E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30. จังหวัดนครสวรรค์</w:t>
      </w:r>
    </w:p>
    <w:p w14:paraId="1490EF82" w14:textId="77777777" w:rsidR="004A00EA" w:rsidRPr="004A00EA" w:rsidRDefault="004A00EA" w:rsidP="004A00EA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</w:p>
    <w:p w14:paraId="36804A52" w14:textId="2212FF13" w:rsidR="006B2007" w:rsidRPr="00960815" w:rsidRDefault="006B2007" w:rsidP="00960815">
      <w:pPr>
        <w:spacing w:after="0"/>
        <w:rPr>
          <w:rFonts w:ascii="TH SarabunIT๙" w:eastAsia="Calibri" w:hAnsi="TH SarabunIT๙" w:cs="TH SarabunIT๙" w:hint="cs"/>
          <w:sz w:val="32"/>
          <w:szCs w:val="32"/>
          <w:cs/>
        </w:rPr>
      </w:pPr>
    </w:p>
    <w:sectPr w:rsidR="006B2007" w:rsidRPr="00960815" w:rsidSect="004A00EA">
      <w:pgSz w:w="12240" w:h="15840"/>
      <w:pgMar w:top="85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2007"/>
    <w:rsid w:val="00113615"/>
    <w:rsid w:val="00397AC3"/>
    <w:rsid w:val="00441F74"/>
    <w:rsid w:val="004A00EA"/>
    <w:rsid w:val="006B2007"/>
    <w:rsid w:val="00960815"/>
    <w:rsid w:val="00CA39BE"/>
    <w:rsid w:val="00F3681B"/>
    <w:rsid w:val="00FE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8DADE"/>
  <w15:docId w15:val="{CB1E5BE2-F592-4DA1-B3E1-509E46B37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00EA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8</Pages>
  <Words>2256</Words>
  <Characters>12861</Characters>
  <Application>Microsoft Office Word</Application>
  <DocSecurity>0</DocSecurity>
  <Lines>107</Lines>
  <Paragraphs>30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ณัฏฐ์ดารินทร์ อวนศรี</dc:creator>
  <cp:keywords/>
  <dc:description/>
  <cp:lastModifiedBy>rayong data</cp:lastModifiedBy>
  <cp:revision>5</cp:revision>
  <cp:lastPrinted>2023-02-10T03:47:00Z</cp:lastPrinted>
  <dcterms:created xsi:type="dcterms:W3CDTF">2023-02-08T03:37:00Z</dcterms:created>
  <dcterms:modified xsi:type="dcterms:W3CDTF">2023-02-10T04:05:00Z</dcterms:modified>
</cp:coreProperties>
</file>