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2C" w:rsidRDefault="00E14D2C" w:rsidP="00E14D2C">
      <w:pPr>
        <w:jc w:val="center"/>
        <w:rPr>
          <w:rFonts w:ascii="TH SarabunIT๙" w:hAnsi="TH SarabunIT๙" w:cs="TH SarabunIT๙"/>
          <w:b/>
          <w:bCs/>
          <w:cs/>
        </w:rPr>
      </w:pPr>
      <w:bookmarkStart w:id="0" w:name="_GoBack"/>
      <w:bookmarkEnd w:id="0"/>
      <w:r w:rsidRPr="00A6612F">
        <w:rPr>
          <w:rFonts w:ascii="TH SarabunIT๙" w:hAnsi="TH SarabunIT๙" w:cs="TH SarabunIT๙" w:hint="cs"/>
          <w:b/>
          <w:bCs/>
          <w:cs/>
        </w:rPr>
        <w:t>ข้อมูลสำหรับการเตรียมการจัดทำแผนพัฒนาของกลุ่มจังหวัดภาคตะวันออก</w:t>
      </w:r>
    </w:p>
    <w:p w:rsidR="00E14D2C" w:rsidRDefault="00E14D2C" w:rsidP="00E14D2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(ข้อมูลอนุเคราะห์อย่างน้อย 3 ปี ย้อนหลัง)</w:t>
      </w:r>
    </w:p>
    <w:p w:rsidR="00E14D2C" w:rsidRPr="00996B78" w:rsidRDefault="00E14D2C" w:rsidP="00E14D2C">
      <w:pPr>
        <w:jc w:val="center"/>
        <w:rPr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หัวข้อ </w:t>
      </w:r>
      <w:r w:rsidRPr="00996B78">
        <w:rPr>
          <w:rFonts w:ascii="TH SarabunIT๙" w:hAnsi="TH SarabunIT๙" w:cs="TH SarabunIT๙" w:hint="cs"/>
          <w:b/>
          <w:bCs/>
          <w:cs/>
        </w:rPr>
        <w:t>ความต้องการและศักยภาพของประชาชนในพื้นที่</w:t>
      </w:r>
    </w:p>
    <w:p w:rsidR="00E14D2C" w:rsidRPr="001871E5" w:rsidRDefault="00E14D2C" w:rsidP="00E14D2C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4"/>
        <w:tblW w:w="10683" w:type="dxa"/>
        <w:jc w:val="center"/>
        <w:tblLook w:val="04A0" w:firstRow="1" w:lastRow="0" w:firstColumn="1" w:lastColumn="0" w:noHBand="0" w:noVBand="1"/>
      </w:tblPr>
      <w:tblGrid>
        <w:gridCol w:w="7601"/>
        <w:gridCol w:w="3082"/>
      </w:tblGrid>
      <w:tr w:rsidR="00E14D2C" w:rsidTr="00010675">
        <w:trPr>
          <w:jc w:val="center"/>
        </w:trPr>
        <w:tc>
          <w:tcPr>
            <w:tcW w:w="7601" w:type="dxa"/>
            <w:tcBorders>
              <w:bottom w:val="dotted" w:sz="4" w:space="0" w:color="auto"/>
            </w:tcBorders>
          </w:tcPr>
          <w:p w:rsidR="00E14D2C" w:rsidRDefault="00E14D2C" w:rsidP="000106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ประเด็น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:rsidR="00E14D2C" w:rsidRDefault="00E14D2C" w:rsidP="000106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</w:t>
            </w:r>
            <w:r w:rsidR="00853428">
              <w:rPr>
                <w:rFonts w:ascii="TH SarabunIT๙" w:hAnsi="TH SarabunIT๙" w:cs="TH SarabunIT๙" w:hint="cs"/>
                <w:b/>
                <w:bCs/>
                <w:cs/>
              </w:rPr>
              <w:t>ที่ให้จัดทำข้อมูล</w:t>
            </w:r>
          </w:p>
        </w:tc>
      </w:tr>
      <w:tr w:rsidR="00E14D2C" w:rsidTr="00EE4C09">
        <w:trPr>
          <w:trHeight w:val="836"/>
          <w:jc w:val="center"/>
        </w:trPr>
        <w:tc>
          <w:tcPr>
            <w:tcW w:w="7601" w:type="dxa"/>
            <w:tcBorders>
              <w:bottom w:val="dotted" w:sz="4" w:space="0" w:color="auto"/>
            </w:tcBorders>
          </w:tcPr>
          <w:p w:rsidR="00E14D2C" w:rsidRPr="00D86CBC" w:rsidRDefault="00E14D2C" w:rsidP="00010675">
            <w:pPr>
              <w:spacing w:line="240" w:lineRule="atLeast"/>
              <w:ind w:left="317" w:hanging="283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1. </w:t>
            </w:r>
            <w:r w:rsidRPr="00F161B6">
              <w:rPr>
                <w:rFonts w:ascii="TH SarabunIT๙" w:hAnsi="TH SarabunIT๙" w:cs="TH SarabunIT๙" w:hint="cs"/>
                <w:b/>
                <w:bCs/>
                <w:spacing w:val="-16"/>
                <w:cs/>
              </w:rPr>
              <w:t>ความต้องการพัฒนาด้านเศรษฐกิจ</w:t>
            </w:r>
            <w:r w:rsidRPr="00F161B6">
              <w:rPr>
                <w:rFonts w:ascii="TH SarabunIT๙" w:hAnsi="TH SarabunIT๙" w:cs="TH SarabunIT๙"/>
                <w:b/>
                <w:bCs/>
                <w:spacing w:val="-16"/>
              </w:rPr>
              <w:t xml:space="preserve"> </w:t>
            </w:r>
            <w:r w:rsidRPr="00F161B6">
              <w:rPr>
                <w:rFonts w:ascii="TH SarabunIT๙" w:hAnsi="TH SarabunIT๙" w:cs="TH SarabunIT๙" w:hint="cs"/>
                <w:b/>
                <w:bCs/>
                <w:spacing w:val="-16"/>
                <w:cs/>
              </w:rPr>
              <w:t>และข้อเสนอแนะเพิ่มเติมในแต่ละด้าน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ในหน่วยงานของท่าน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:rsidR="00E14D2C" w:rsidRDefault="00E14D2C" w:rsidP="0001067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14D2C" w:rsidTr="00C365C8">
        <w:trPr>
          <w:trHeight w:val="550"/>
          <w:jc w:val="center"/>
        </w:trPr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E14D2C" w:rsidP="00010675">
            <w:pPr>
              <w:spacing w:line="240" w:lineRule="atLeast"/>
              <w:ind w:left="34" w:firstLine="283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1.1</w:t>
            </w:r>
            <w:r w:rsidRPr="000D6410">
              <w:rPr>
                <w:rFonts w:ascii="TH SarabunIT๙" w:hAnsi="TH SarabunIT๙" w:cs="TH SarabunIT๙" w:hint="cs"/>
                <w:cs/>
              </w:rPr>
              <w:t xml:space="preserve"> ภาคอุตสาหกรรม</w:t>
            </w:r>
          </w:p>
        </w:tc>
        <w:tc>
          <w:tcPr>
            <w:tcW w:w="3082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Pr="002F5BAD" w:rsidRDefault="00E14D2C" w:rsidP="00EE4C0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สำนักงานอุตสาหกรรมจังหวัด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Tr="00010675">
        <w:trPr>
          <w:trHeight w:val="418"/>
          <w:jc w:val="center"/>
        </w:trPr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E14D2C" w:rsidP="00010675">
            <w:pPr>
              <w:spacing w:line="240" w:lineRule="atLeast"/>
              <w:ind w:left="34" w:firstLine="283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1.2</w:t>
            </w:r>
            <w:r w:rsidRPr="000D6410">
              <w:rPr>
                <w:rFonts w:ascii="TH SarabunIT๙" w:hAnsi="TH SarabunIT๙" w:cs="TH SarabunIT๙" w:hint="cs"/>
                <w:cs/>
              </w:rPr>
              <w:t xml:space="preserve"> ด้านการท่องเที่ยว</w:t>
            </w:r>
          </w:p>
        </w:tc>
        <w:tc>
          <w:tcPr>
            <w:tcW w:w="3082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Pr="002F5BAD" w:rsidRDefault="00E14D2C" w:rsidP="00EE4C0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สำนักงานท่องเที่ยวและกีฬาจังหวัด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Tr="00853428">
        <w:trPr>
          <w:trHeight w:val="1387"/>
          <w:jc w:val="center"/>
        </w:trPr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E14D2C" w:rsidP="00010675">
            <w:pPr>
              <w:spacing w:line="240" w:lineRule="atLeast"/>
              <w:ind w:left="34" w:firstLine="283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1.3 ด้านการเกษตร</w:t>
            </w:r>
          </w:p>
        </w:tc>
        <w:tc>
          <w:tcPr>
            <w:tcW w:w="3082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853428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1. </w:t>
            </w:r>
            <w:r w:rsidR="00E14D2C"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สำนักงานเกษตรจังหวัด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  <w:p w:rsidR="00853428" w:rsidRDefault="00853428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14D2C" w:rsidRPr="002F5BAD" w:rsidRDefault="00853428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2. </w:t>
            </w:r>
            <w:r w:rsidR="00E14D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สำนักงานเกษตรและสหกรณ์จังหวัด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Tr="00804FC4">
        <w:trPr>
          <w:trHeight w:val="543"/>
          <w:jc w:val="center"/>
        </w:trPr>
        <w:tc>
          <w:tcPr>
            <w:tcW w:w="7601" w:type="dxa"/>
            <w:tcBorders>
              <w:top w:val="dotted" w:sz="4" w:space="0" w:color="auto"/>
              <w:bottom w:val="single" w:sz="4" w:space="0" w:color="auto"/>
            </w:tcBorders>
          </w:tcPr>
          <w:p w:rsidR="00E14D2C" w:rsidRDefault="00E14D2C" w:rsidP="00010675">
            <w:pPr>
              <w:spacing w:line="240" w:lineRule="atLeast"/>
              <w:ind w:left="34" w:firstLine="283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1.4</w:t>
            </w:r>
            <w:r w:rsidRPr="000D6410">
              <w:rPr>
                <w:rFonts w:ascii="TH SarabunIT๙" w:hAnsi="TH SarabunIT๙" w:cs="TH SarabunIT๙" w:hint="cs"/>
                <w:cs/>
              </w:rPr>
              <w:t xml:space="preserve"> ความต้องการผู้ประกอบการ </w:t>
            </w:r>
            <w:r w:rsidRPr="000D6410">
              <w:rPr>
                <w:rFonts w:ascii="TH SarabunIT๙" w:hAnsi="TH SarabunIT๙" w:cs="TH SarabunIT๙"/>
              </w:rPr>
              <w:t>SME</w:t>
            </w:r>
          </w:p>
        </w:tc>
        <w:tc>
          <w:tcPr>
            <w:tcW w:w="3082" w:type="dxa"/>
            <w:tcBorders>
              <w:top w:val="dotted" w:sz="4" w:space="0" w:color="auto"/>
              <w:bottom w:val="single" w:sz="4" w:space="0" w:color="auto"/>
            </w:tcBorders>
          </w:tcPr>
          <w:p w:rsidR="00E14D2C" w:rsidRPr="002F5BAD" w:rsidRDefault="00E14D2C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สำนักงานอุตสาหกรรมจังหวัด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Tr="00010675">
        <w:trPr>
          <w:trHeight w:val="348"/>
          <w:jc w:val="center"/>
        </w:trPr>
        <w:tc>
          <w:tcPr>
            <w:tcW w:w="7601" w:type="dxa"/>
            <w:tcBorders>
              <w:top w:val="single" w:sz="4" w:space="0" w:color="auto"/>
              <w:bottom w:val="single" w:sz="4" w:space="0" w:color="auto"/>
            </w:tcBorders>
          </w:tcPr>
          <w:p w:rsidR="00E14D2C" w:rsidRDefault="00E14D2C" w:rsidP="00010675">
            <w:pPr>
              <w:spacing w:line="240" w:lineRule="atLeast"/>
              <w:ind w:left="34" w:firstLine="283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1.5</w:t>
            </w:r>
            <w:r>
              <w:rPr>
                <w:rFonts w:ascii="TH SarabunIT๙" w:hAnsi="TH SarabunIT๙" w:cs="TH SarabunIT๙" w:hint="cs"/>
                <w:cs/>
              </w:rPr>
              <w:t xml:space="preserve"> ด้านแรงงาน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E14D2C" w:rsidRDefault="00E14D2C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สำนักงานแรงงานจังหวัด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  <w:p w:rsidR="00E14D2C" w:rsidRPr="002F5BAD" w:rsidRDefault="00E14D2C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สำนักจัดหางานจังหวัด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Tr="00010675">
        <w:trPr>
          <w:trHeight w:val="338"/>
          <w:jc w:val="center"/>
        </w:trPr>
        <w:tc>
          <w:tcPr>
            <w:tcW w:w="7601" w:type="dxa"/>
            <w:tcBorders>
              <w:bottom w:val="dotted" w:sz="4" w:space="0" w:color="auto"/>
            </w:tcBorders>
          </w:tcPr>
          <w:p w:rsidR="00E14D2C" w:rsidRPr="00F161B6" w:rsidRDefault="00E14D2C" w:rsidP="00010675">
            <w:pPr>
              <w:spacing w:line="240" w:lineRule="atLeast"/>
              <w:ind w:left="317" w:hanging="28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ความต้องการด้านสังคม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และข้อเสนอแนะเพิ่มเติม</w:t>
            </w:r>
          </w:p>
        </w:tc>
        <w:tc>
          <w:tcPr>
            <w:tcW w:w="3082" w:type="dxa"/>
            <w:tcBorders>
              <w:bottom w:val="dotted" w:sz="4" w:space="0" w:color="auto"/>
            </w:tcBorders>
          </w:tcPr>
          <w:p w:rsidR="00E14D2C" w:rsidRPr="002F5BAD" w:rsidRDefault="00E14D2C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E14D2C" w:rsidTr="00010675">
        <w:trPr>
          <w:trHeight w:val="368"/>
          <w:jc w:val="center"/>
        </w:trPr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.1</w:t>
            </w:r>
            <w:r w:rsidRPr="00EC4BF3">
              <w:rPr>
                <w:rFonts w:ascii="TH SarabunIT๙" w:hAnsi="TH SarabunIT๙" w:cs="TH SarabunIT๙" w:hint="cs"/>
                <w:cs/>
              </w:rPr>
              <w:t xml:space="preserve"> ด้านสุขภาพอนามัย</w:t>
            </w:r>
          </w:p>
        </w:tc>
        <w:tc>
          <w:tcPr>
            <w:tcW w:w="3082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Pr="002F5BAD" w:rsidRDefault="00E14D2C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สำนักงานสาธารณสุขจังหวัด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Tr="00140D19">
        <w:trPr>
          <w:trHeight w:val="1395"/>
          <w:jc w:val="center"/>
        </w:trPr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2.2</w:t>
            </w:r>
            <w:r w:rsidRPr="00EC4BF3">
              <w:rPr>
                <w:rFonts w:ascii="TH SarabunIT๙" w:hAnsi="TH SarabunIT๙" w:cs="TH SarabunIT๙" w:hint="cs"/>
                <w:cs/>
              </w:rPr>
              <w:t xml:space="preserve"> ด้านคุณภาพชีวิต</w:t>
            </w:r>
          </w:p>
        </w:tc>
        <w:tc>
          <w:tcPr>
            <w:tcW w:w="3082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140D19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1. </w:t>
            </w:r>
            <w:r w:rsidR="00E14D2C"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</w:t>
            </w:r>
            <w:r w:rsidR="00E14D2C"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ำนักงาน</w:t>
            </w:r>
            <w:r w:rsidR="00E14D2C"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พัฒนาชุมชน จังหวัด</w:t>
            </w:r>
            <w:r w:rsidR="00EE4C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ระยอง</w:t>
            </w:r>
          </w:p>
          <w:p w:rsidR="00E14D2C" w:rsidRPr="002F5BAD" w:rsidRDefault="00140D19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2. </w:t>
            </w:r>
            <w:r w:rsidR="00E14D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สำนักงานพัฒนาสังคมและความมั่นคง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ของมนุษย์</w:t>
            </w:r>
            <w:r w:rsidR="00E14D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RPr="001A4249" w:rsidTr="00F352D8">
        <w:trPr>
          <w:trHeight w:val="2266"/>
          <w:jc w:val="center"/>
        </w:trPr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2.3 ด้านการศึกษา</w:t>
            </w:r>
          </w:p>
          <w:p w:rsidR="00E14D2C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  <w:b/>
                <w:bCs/>
              </w:rPr>
            </w:pPr>
          </w:p>
          <w:p w:rsidR="00E14D2C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  <w:b/>
                <w:bCs/>
              </w:rPr>
            </w:pPr>
          </w:p>
          <w:p w:rsidR="00E14D2C" w:rsidRDefault="00E14D2C" w:rsidP="002D1F0B">
            <w:pPr>
              <w:spacing w:line="240" w:lineRule="atLeast"/>
              <w:ind w:left="317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82" w:type="dxa"/>
            <w:tcBorders>
              <w:top w:val="dotted" w:sz="4" w:space="0" w:color="auto"/>
              <w:bottom w:val="dotted" w:sz="4" w:space="0" w:color="auto"/>
            </w:tcBorders>
          </w:tcPr>
          <w:p w:rsidR="00E14D2C" w:rsidRPr="00C365C8" w:rsidRDefault="00E14D2C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1. </w:t>
            </w: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สำนักงานเขตพื้นที</w:t>
            </w: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่</w:t>
            </w: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การศึกษ</w:t>
            </w: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า</w:t>
            </w:r>
            <w:r w:rsidR="00140D1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ประถมศึกษ</w:t>
            </w: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า</w:t>
            </w:r>
            <w:r w:rsidR="00EE4C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ระยอง</w:t>
            </w: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เขต </w:t>
            </w: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  <w:r w:rsidR="00C365C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C365C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เขต 2</w:t>
            </w:r>
          </w:p>
          <w:p w:rsidR="00E14D2C" w:rsidRDefault="00E14D2C" w:rsidP="00804F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2. </w:t>
            </w: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สำนักงานเขตพื้นที่การศึกษา</w:t>
            </w: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C365C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มัธยม</w:t>
            </w:r>
            <w:r w:rsidRPr="002F5BA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ศึกษา เขต </w:t>
            </w:r>
            <w:r w:rsidR="00C365C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</w:t>
            </w:r>
          </w:p>
          <w:p w:rsidR="00804FC4" w:rsidRDefault="00804FC4" w:rsidP="00804F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 สำนักงานส่งเสริมการศึกษานอกระบบและการศึกษาตามอัธยาศัยจังหวัดระยอง</w:t>
            </w:r>
          </w:p>
          <w:p w:rsidR="00F352D8" w:rsidRPr="00F352D8" w:rsidRDefault="00F352D8" w:rsidP="00804FC4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</w:p>
        </w:tc>
      </w:tr>
      <w:tr w:rsidR="00E14D2C" w:rsidRPr="001A4249" w:rsidTr="00853428">
        <w:trPr>
          <w:trHeight w:val="562"/>
          <w:jc w:val="center"/>
        </w:trPr>
        <w:tc>
          <w:tcPr>
            <w:tcW w:w="7601" w:type="dxa"/>
            <w:tcBorders>
              <w:top w:val="dotted" w:sz="4" w:space="0" w:color="auto"/>
            </w:tcBorders>
          </w:tcPr>
          <w:p w:rsidR="00E14D2C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2.4 </w:t>
            </w:r>
            <w:r>
              <w:rPr>
                <w:rFonts w:ascii="TH SarabunIT๙" w:hAnsi="TH SarabunIT๙" w:cs="TH SarabunIT๙"/>
                <w:cs/>
              </w:rPr>
              <w:t>มูลค่าผลิตภัณฑ์มวลรวม</w:t>
            </w:r>
          </w:p>
        </w:tc>
        <w:tc>
          <w:tcPr>
            <w:tcW w:w="3082" w:type="dxa"/>
            <w:tcBorders>
              <w:top w:val="dotted" w:sz="4" w:space="0" w:color="auto"/>
            </w:tcBorders>
          </w:tcPr>
          <w:p w:rsidR="00E14D2C" w:rsidRPr="002F5BAD" w:rsidRDefault="00853428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สำนักงาน</w:t>
            </w:r>
            <w:r w:rsidR="00E14D2C"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คลังจังหวัด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  <w:tr w:rsidR="00E14D2C" w:rsidTr="00853428">
        <w:trPr>
          <w:trHeight w:val="1690"/>
          <w:jc w:val="center"/>
        </w:trPr>
        <w:tc>
          <w:tcPr>
            <w:tcW w:w="7601" w:type="dxa"/>
          </w:tcPr>
          <w:p w:rsidR="00E14D2C" w:rsidRDefault="00E14D2C" w:rsidP="00010675">
            <w:pPr>
              <w:spacing w:line="240" w:lineRule="atLeast"/>
              <w:ind w:left="317" w:hanging="317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 ความต้องการด้านทรัพยากรธรรมชาติและสิ่งแวดล้อม และข้อเสนอแนะเพิ่มเติม</w:t>
            </w:r>
          </w:p>
          <w:p w:rsidR="00E14D2C" w:rsidRPr="00EC4BF3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3.1</w:t>
            </w:r>
            <w:r w:rsidRPr="00EC4BF3">
              <w:rPr>
                <w:rFonts w:ascii="TH SarabunIT๙" w:hAnsi="TH SarabunIT๙" w:cs="TH SarabunIT๙" w:hint="cs"/>
                <w:cs/>
              </w:rPr>
              <w:t xml:space="preserve"> ความอุดมสมบูรณ์ของพื้นที่</w:t>
            </w:r>
          </w:p>
          <w:p w:rsidR="00E14D2C" w:rsidRPr="00EC4BF3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3.2</w:t>
            </w:r>
            <w:r w:rsidRPr="00EC4BF3">
              <w:rPr>
                <w:rFonts w:ascii="TH SarabunIT๙" w:hAnsi="TH SarabunIT๙" w:cs="TH SarabunIT๙" w:hint="cs"/>
                <w:cs/>
              </w:rPr>
              <w:t xml:space="preserve"> การขาดแคลนทรัพยากรธรรมชาติ</w:t>
            </w:r>
          </w:p>
          <w:p w:rsidR="00E14D2C" w:rsidRPr="00996B78" w:rsidRDefault="00E14D2C" w:rsidP="00010675">
            <w:pPr>
              <w:spacing w:line="240" w:lineRule="atLeast"/>
              <w:ind w:left="317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3.3</w:t>
            </w:r>
            <w:r w:rsidRPr="00EC4BF3">
              <w:rPr>
                <w:rFonts w:ascii="TH SarabunIT๙" w:hAnsi="TH SarabunIT๙" w:cs="TH SarabunIT๙" w:hint="cs"/>
                <w:cs/>
              </w:rPr>
              <w:t xml:space="preserve"> การบุกรุกทำลายป่า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3082" w:type="dxa"/>
          </w:tcPr>
          <w:p w:rsidR="00E14D2C" w:rsidRPr="002F5BAD" w:rsidRDefault="00E14D2C" w:rsidP="00010675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pacing w:val="-12"/>
                <w:sz w:val="28"/>
                <w:szCs w:val="28"/>
                <w:cs/>
              </w:rPr>
              <w:t>สำนักงานทรัพยากรธรรมชาติ</w:t>
            </w:r>
          </w:p>
          <w:p w:rsidR="00E14D2C" w:rsidRPr="002F5BAD" w:rsidRDefault="00E14D2C" w:rsidP="0001067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5BA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และสิ่งแวดล้อมจังหวัด</w:t>
            </w:r>
            <w:r w:rsidR="00EE4C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ระยอง</w:t>
            </w:r>
          </w:p>
        </w:tc>
      </w:tr>
    </w:tbl>
    <w:p w:rsidR="00E14D2C" w:rsidRDefault="00E14D2C" w:rsidP="00E14D2C">
      <w:pPr>
        <w:spacing w:line="360" w:lineRule="exact"/>
        <w:jc w:val="thaiDistribute"/>
        <w:rPr>
          <w:rFonts w:ascii="TH SarabunPSK" w:hAnsi="TH SarabunPSK" w:cs="TH SarabunPSK"/>
          <w:color w:val="000000"/>
        </w:rPr>
      </w:pPr>
    </w:p>
    <w:p w:rsidR="00E14D2C" w:rsidRPr="00140D19" w:rsidRDefault="00E14D2C" w:rsidP="00853428">
      <w:pPr>
        <w:jc w:val="thaiDistribute"/>
        <w:rPr>
          <w:rFonts w:ascii="TH SarabunIT๙" w:hAnsi="TH SarabunIT๙" w:cs="TH SarabunIT๙"/>
          <w:cs/>
        </w:rPr>
      </w:pPr>
      <w:r w:rsidRPr="00140D19">
        <w:rPr>
          <w:rFonts w:ascii="TH SarabunIT๙" w:hAnsi="TH SarabunIT๙" w:cs="TH SarabunIT๙" w:hint="cs"/>
          <w:cs/>
        </w:rPr>
        <w:t>***</w:t>
      </w:r>
      <w:r w:rsidR="00853428" w:rsidRPr="00140D19">
        <w:rPr>
          <w:rFonts w:ascii="TH SarabunIT๙" w:hAnsi="TH SarabunIT๙" w:cs="TH SarabunIT๙" w:hint="cs"/>
          <w:cs/>
        </w:rPr>
        <w:t xml:space="preserve"> </w:t>
      </w:r>
      <w:r w:rsidRPr="00140D19">
        <w:rPr>
          <w:rFonts w:ascii="TH SarabunIT๙" w:hAnsi="TH SarabunIT๙" w:cs="TH SarabunIT๙" w:hint="cs"/>
          <w:cs/>
        </w:rPr>
        <w:t xml:space="preserve">หมายเหตุ </w:t>
      </w:r>
      <w:r w:rsidR="00853428" w:rsidRPr="00140D19">
        <w:rPr>
          <w:rFonts w:ascii="TH SarabunIT๙" w:hAnsi="TH SarabunIT๙" w:cs="TH SarabunIT๙" w:hint="cs"/>
          <w:spacing w:val="-16"/>
          <w:cs/>
        </w:rPr>
        <w:t xml:space="preserve"> </w:t>
      </w:r>
      <w:r w:rsidRPr="00140D19">
        <w:rPr>
          <w:rFonts w:ascii="TH SarabunIT๙" w:hAnsi="TH SarabunIT๙" w:cs="TH SarabunIT๙" w:hint="cs"/>
          <w:spacing w:val="-16"/>
          <w:cs/>
        </w:rPr>
        <w:t xml:space="preserve">รูปแบบการเขียนข้อมูล </w:t>
      </w:r>
      <w:r w:rsidR="00853428" w:rsidRPr="00140D19">
        <w:rPr>
          <w:rFonts w:ascii="TH SarabunIT๙" w:hAnsi="TH SarabunIT๙" w:cs="TH SarabunIT๙" w:hint="cs"/>
          <w:spacing w:val="-16"/>
          <w:cs/>
        </w:rPr>
        <w:t>ให้ดู</w:t>
      </w:r>
      <w:r w:rsidRPr="00140D19">
        <w:rPr>
          <w:rFonts w:ascii="TH SarabunIT๙" w:hAnsi="TH SarabunIT๙" w:cs="TH SarabunIT๙" w:hint="cs"/>
          <w:spacing w:val="-16"/>
          <w:cs/>
        </w:rPr>
        <w:t>ตัวอย่าง</w:t>
      </w:r>
      <w:r w:rsidR="00853428" w:rsidRPr="00140D19">
        <w:rPr>
          <w:rFonts w:ascii="TH SarabunIT๙" w:hAnsi="TH SarabunIT๙" w:cs="TH SarabunIT๙" w:hint="cs"/>
          <w:spacing w:val="-16"/>
          <w:cs/>
        </w:rPr>
        <w:t>ตามสิ่งที่ส่งมาด้วย</w:t>
      </w:r>
      <w:r w:rsidRPr="00140D19">
        <w:rPr>
          <w:rFonts w:ascii="TH SarabunIT๙" w:hAnsi="TH SarabunIT๙" w:cs="TH SarabunIT๙" w:hint="cs"/>
          <w:spacing w:val="-16"/>
          <w:cs/>
        </w:rPr>
        <w:t xml:space="preserve"> </w:t>
      </w:r>
      <w:r w:rsidR="00853428" w:rsidRPr="00140D19">
        <w:rPr>
          <w:rFonts w:ascii="TH SarabunIT๙" w:hAnsi="TH SarabunIT๙" w:cs="TH SarabunIT๙" w:hint="cs"/>
          <w:spacing w:val="-16"/>
          <w:cs/>
        </w:rPr>
        <w:t>3</w:t>
      </w:r>
      <w:r w:rsidRPr="00140D19">
        <w:rPr>
          <w:rFonts w:ascii="TH SarabunIT๙" w:hAnsi="TH SarabunIT๙" w:cs="TH SarabunIT๙" w:hint="cs"/>
          <w:spacing w:val="-16"/>
          <w:cs/>
        </w:rPr>
        <w:t xml:space="preserve"> </w:t>
      </w:r>
      <w:r w:rsidR="00853428" w:rsidRPr="00140D19">
        <w:rPr>
          <w:rFonts w:ascii="TH SarabunIT๙" w:hAnsi="TH SarabunIT๙" w:cs="TH SarabunIT๙" w:hint="cs"/>
          <w:cs/>
        </w:rPr>
        <w:t xml:space="preserve"> หรือดูในแผนพัฒนากลุ่มจังหวัดภาคตะวันออก (พ.ศ. 2557 - 2560) ส่วนที่ 2 การวิเคราะห์สภาวการณ์และศักยภาพ  </w:t>
      </w:r>
      <w:r w:rsidR="00853428" w:rsidRPr="00140D19">
        <w:rPr>
          <w:rFonts w:ascii="TH SarabunIT๙" w:hAnsi="TH SarabunIT๙" w:cs="TH SarabunIT๙" w:hint="cs"/>
          <w:u w:val="single"/>
          <w:cs/>
        </w:rPr>
        <w:t>ที่เว็บไซต์</w:t>
      </w:r>
      <w:r w:rsidR="00853428" w:rsidRPr="00140D19">
        <w:rPr>
          <w:rFonts w:ascii="TH SarabunIT๙" w:hAnsi="TH SarabunIT๙" w:cs="TH SarabunIT๙"/>
          <w:u w:val="single"/>
        </w:rPr>
        <w:t xml:space="preserve"> </w:t>
      </w:r>
      <w:hyperlink w:history="1">
        <w:r w:rsidR="00853428" w:rsidRPr="00140D19">
          <w:rPr>
            <w:rStyle w:val="a3"/>
            <w:rFonts w:ascii="TH SarabunIT๙" w:hAnsi="TH SarabunIT๙" w:cs="TH SarabunIT๙"/>
            <w:color w:val="auto"/>
          </w:rPr>
          <w:t>www.eastosm.com</w:t>
        </w:r>
        <w:r w:rsidR="00853428" w:rsidRPr="00140D19">
          <w:rPr>
            <w:rStyle w:val="a3"/>
            <w:rFonts w:ascii="TH SarabunIT๙" w:hAnsi="TH SarabunIT๙" w:cs="TH SarabunIT๙"/>
            <w:color w:val="auto"/>
            <w:u w:val="none"/>
          </w:rPr>
          <w:t xml:space="preserve"> </w:t>
        </w:r>
      </w:hyperlink>
      <w:r w:rsidR="00140D19" w:rsidRPr="00140D19">
        <w:rPr>
          <w:rFonts w:ascii="TH SarabunIT๙" w:hAnsi="TH SarabunIT๙" w:cs="TH SarabunIT๙" w:hint="cs"/>
          <w:cs/>
        </w:rPr>
        <w:t xml:space="preserve">, เบื้องต้นท่านสามารถส่งข้อมูลที่ดำเนินการแล้วมาที่ </w:t>
      </w:r>
      <w:r w:rsidR="00140D19" w:rsidRPr="00140D19">
        <w:rPr>
          <w:rFonts w:ascii="TH SarabunIT๙" w:hAnsi="TH SarabunIT๙" w:cs="TH SarabunIT๙"/>
        </w:rPr>
        <w:t xml:space="preserve">E - mail : </w:t>
      </w:r>
      <w:hyperlink r:id="rId4" w:history="1">
        <w:r w:rsidR="00140D19" w:rsidRPr="00140D19">
          <w:rPr>
            <w:rStyle w:val="a3"/>
            <w:rFonts w:ascii="TH SarabunIT๙" w:hAnsi="TH SarabunIT๙" w:cs="TH SarabunIT๙"/>
            <w:color w:val="auto"/>
            <w:u w:val="none"/>
          </w:rPr>
          <w:t>rayongoffice@gmail.com</w:t>
        </w:r>
      </w:hyperlink>
      <w:r w:rsidR="00140D19" w:rsidRPr="00140D19">
        <w:rPr>
          <w:rFonts w:ascii="TH SarabunIT๙" w:hAnsi="TH SarabunIT๙" w:cs="TH SarabunIT๙"/>
        </w:rPr>
        <w:t xml:space="preserve"> </w:t>
      </w:r>
      <w:r w:rsidR="00140D19" w:rsidRPr="00140D19">
        <w:rPr>
          <w:rFonts w:ascii="TH SarabunIT๙" w:hAnsi="TH SarabunIT๙" w:cs="TH SarabunIT๙" w:hint="cs"/>
          <w:cs/>
        </w:rPr>
        <w:t>ก่อน หลังจากนั้นค่อยทำหนังสือตามมา</w:t>
      </w:r>
    </w:p>
    <w:sectPr w:rsidR="00E14D2C" w:rsidRPr="00140D19" w:rsidSect="00E201AB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2C"/>
    <w:rsid w:val="00093AD3"/>
    <w:rsid w:val="00140D19"/>
    <w:rsid w:val="00295190"/>
    <w:rsid w:val="002D1F0B"/>
    <w:rsid w:val="00804FC4"/>
    <w:rsid w:val="00827ECF"/>
    <w:rsid w:val="00853428"/>
    <w:rsid w:val="00C365C8"/>
    <w:rsid w:val="00E14D2C"/>
    <w:rsid w:val="00EE4C09"/>
    <w:rsid w:val="00F3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AF302-9E1C-4C81-ACB7-007CEC8D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D2C"/>
    <w:pPr>
      <w:spacing w:after="0" w:line="240" w:lineRule="auto"/>
    </w:pPr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D2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1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yongoff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Pramuan Sangurai</cp:lastModifiedBy>
  <cp:revision>2</cp:revision>
  <cp:lastPrinted>2007-02-25T00:34:00Z</cp:lastPrinted>
  <dcterms:created xsi:type="dcterms:W3CDTF">2016-06-14T04:44:00Z</dcterms:created>
  <dcterms:modified xsi:type="dcterms:W3CDTF">2016-06-14T04:44:00Z</dcterms:modified>
</cp:coreProperties>
</file>