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B4" w:rsidRDefault="00E211C4" w:rsidP="002B46B4">
      <w:pPr>
        <w:spacing w:line="380" w:lineRule="exac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4895134</wp:posOffset>
                </wp:positionH>
                <wp:positionV relativeFrom="paragraph">
                  <wp:posOffset>-529389</wp:posOffset>
                </wp:positionV>
                <wp:extent cx="1435105" cy="30025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5" cy="3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1C4" w:rsidRPr="00E211C4" w:rsidRDefault="00A34134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สิ่งที่ส่งมา</w:t>
                            </w:r>
                            <w:r w:rsidR="00564A4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ด้วย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5.45pt;margin-top:-41.7pt;width:113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" fillcolor="white [3201]" stroked="f" strokeweight=".5pt">
                <v:textbox>
                  <w:txbxContent>
                    <w:p w:rsidR="00E211C4" w:rsidRPr="00E211C4" w:rsidRDefault="00A34134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สิ่งที่ส่งมา</w:t>
                      </w:r>
                      <w:r w:rsidR="00564A4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ด้วย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0C63D6" w:rsidRPr="000C63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ตารางมอบหมายงานตามการประเมินส่วนราชการตามมาตรการปรับปรุงประสิทธิภาพ</w:t>
      </w:r>
    </w:p>
    <w:p w:rsidR="00727A4C" w:rsidRPr="000C63D6" w:rsidRDefault="000C63D6" w:rsidP="002B46B4">
      <w:pPr>
        <w:spacing w:line="380" w:lineRule="exact"/>
        <w:jc w:val="center"/>
        <w:rPr>
          <w:rFonts w:ascii="TH SarabunIT๙" w:hAnsi="TH SarabunIT๙" w:cs="TH SarabunIT๙"/>
        </w:rPr>
      </w:pPr>
      <w:r w:rsidRPr="000C63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ในการปฏิบัติราชการของจังหวัดระยอง</w:t>
      </w:r>
      <w:r w:rsidR="002B46B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C63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พ.ศ. 2562</w:t>
      </w:r>
    </w:p>
    <w:p w:rsidR="000C63D6" w:rsidRPr="000C63D6" w:rsidRDefault="000C63D6" w:rsidP="000C63D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GoBack"/>
      <w:bookmarkEnd w:id="0"/>
    </w:p>
    <w:p w:rsidR="000C63D6" w:rsidRDefault="000C63D6" w:rsidP="000C63D6">
      <w:pPr>
        <w:rPr>
          <w:rFonts w:ascii="TH SarabunIT๙" w:hAnsi="TH SarabunIT๙" w:cs="TH SarabunIT๙"/>
          <w:sz w:val="32"/>
          <w:szCs w:val="32"/>
        </w:rPr>
      </w:pPr>
      <w:r w:rsidRPr="000C63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องค์ประกอบที่ ๒</w:t>
      </w:r>
      <w:r w:rsidRPr="000C6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C63D6">
        <w:rPr>
          <w:rFonts w:ascii="TH SarabunIT๙" w:hAnsi="TH SarabunIT๙" w:cs="TH SarabunIT๙"/>
          <w:sz w:val="32"/>
          <w:szCs w:val="32"/>
          <w:cs/>
        </w:rPr>
        <w:t>ประสิทธิภาพในการดำเนินงานตามหลักภารกิจยุทธศาสตร์ นโยบายเร่งด่วนหรือภารกิจ</w:t>
      </w:r>
    </w:p>
    <w:p w:rsidR="000C63D6" w:rsidRPr="002B46B4" w:rsidRDefault="000C63D6" w:rsidP="002B46B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0C63D6">
        <w:rPr>
          <w:rFonts w:ascii="TH SarabunIT๙" w:hAnsi="TH SarabunIT๙" w:cs="TH SarabunIT๙"/>
          <w:sz w:val="32"/>
          <w:szCs w:val="32"/>
          <w:cs/>
        </w:rPr>
        <w:t>ที่ได้รับมอบหมายเป็นพิเศษ (</w:t>
      </w:r>
      <w:r w:rsidRPr="000C63D6">
        <w:rPr>
          <w:rFonts w:ascii="TH SarabunIT๙" w:hAnsi="TH SarabunIT๙" w:cs="TH SarabunIT๙"/>
          <w:sz w:val="32"/>
          <w:szCs w:val="32"/>
        </w:rPr>
        <w:t>Agenda Base)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396"/>
        <w:gridCol w:w="1439"/>
        <w:gridCol w:w="1276"/>
        <w:gridCol w:w="1979"/>
      </w:tblGrid>
      <w:tr w:rsidR="000C63D6" w:rsidRPr="00AE6173" w:rsidTr="000C63D6">
        <w:trPr>
          <w:trHeight w:val="495"/>
          <w:jc w:val="center"/>
        </w:trPr>
        <w:tc>
          <w:tcPr>
            <w:tcW w:w="4253" w:type="dxa"/>
            <w:vMerge w:val="restart"/>
            <w:shd w:val="clear" w:color="auto" w:fill="D5DCE4"/>
            <w:vAlign w:val="center"/>
          </w:tcPr>
          <w:p w:rsidR="000C63D6" w:rsidRPr="00AE6173" w:rsidRDefault="000C63D6" w:rsidP="006A6C6E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cs/>
              </w:rPr>
            </w:pPr>
            <w:r w:rsidRPr="00780E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พ.ศ.2562</w:t>
            </w:r>
          </w:p>
        </w:tc>
        <w:tc>
          <w:tcPr>
            <w:tcW w:w="4111" w:type="dxa"/>
            <w:gridSpan w:val="3"/>
            <w:shd w:val="clear" w:color="auto" w:fill="D5DCE4"/>
            <w:vAlign w:val="center"/>
          </w:tcPr>
          <w:p w:rsidR="000C63D6" w:rsidRPr="00AE6173" w:rsidRDefault="000C63D6" w:rsidP="006A6C6E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  <w:r w:rsidRPr="00780E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979" w:type="dxa"/>
            <w:vMerge w:val="restart"/>
            <w:shd w:val="clear" w:color="auto" w:fill="D5DCE4"/>
            <w:vAlign w:val="center"/>
          </w:tcPr>
          <w:p w:rsidR="000C63D6" w:rsidRPr="004B6DC9" w:rsidRDefault="000C63D6" w:rsidP="006A6C6E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32"/>
              </w:rPr>
            </w:pPr>
            <w:r w:rsidRPr="004B6DC9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szCs w:val="32"/>
                <w:cs/>
              </w:rPr>
              <w:t>หน่วยงาน</w:t>
            </w:r>
          </w:p>
          <w:p w:rsidR="000C63D6" w:rsidRPr="009B7BA8" w:rsidRDefault="000C63D6" w:rsidP="006A6C6E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4"/>
                <w:cs/>
              </w:rPr>
            </w:pPr>
            <w:r w:rsidRPr="004B6DC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32"/>
                <w:cs/>
              </w:rPr>
              <w:t>เจ้าภาพตัวชี้วัด</w:t>
            </w:r>
          </w:p>
        </w:tc>
      </w:tr>
      <w:tr w:rsidR="000C63D6" w:rsidRPr="00AE6173" w:rsidTr="000C63D6">
        <w:trPr>
          <w:trHeight w:val="481"/>
          <w:jc w:val="center"/>
        </w:trPr>
        <w:tc>
          <w:tcPr>
            <w:tcW w:w="4253" w:type="dxa"/>
            <w:vMerge/>
            <w:shd w:val="clear" w:color="auto" w:fill="auto"/>
            <w:vAlign w:val="center"/>
          </w:tcPr>
          <w:p w:rsidR="000C63D6" w:rsidRPr="00780EF1" w:rsidRDefault="000C63D6" w:rsidP="006A6C6E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6" w:type="dxa"/>
            <w:shd w:val="clear" w:color="auto" w:fill="EDEDED"/>
            <w:vAlign w:val="center"/>
          </w:tcPr>
          <w:p w:rsidR="000C63D6" w:rsidRPr="009B7BA8" w:rsidRDefault="000C63D6" w:rsidP="006A6C6E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8"/>
                <w:cs/>
              </w:rPr>
            </w:pPr>
            <w:r w:rsidRPr="009B7BA8">
              <w:rPr>
                <w:rFonts w:ascii="TH SarabunIT๙" w:hAnsi="TH SarabunIT๙" w:cs="TH SarabunIT๙"/>
                <w:spacing w:val="-8"/>
                <w:cs/>
              </w:rPr>
              <w:t xml:space="preserve">ขั้นต่ำ </w:t>
            </w:r>
            <w:r w:rsidRPr="009B7BA8">
              <w:rPr>
                <w:rFonts w:ascii="TH SarabunIT๙" w:hAnsi="TH SarabunIT๙" w:cs="TH SarabunIT๙" w:hint="cs"/>
                <w:spacing w:val="-8"/>
                <w:cs/>
              </w:rPr>
              <w:t>(</w:t>
            </w:r>
            <w:r w:rsidRPr="009B7BA8">
              <w:rPr>
                <w:rFonts w:ascii="TH SarabunIT๙" w:hAnsi="TH SarabunIT๙" w:cs="TH SarabunIT๙"/>
                <w:spacing w:val="-8"/>
                <w:cs/>
              </w:rPr>
              <w:t>๕๐</w:t>
            </w:r>
            <w:r w:rsidRPr="009B7BA8">
              <w:rPr>
                <w:rFonts w:ascii="TH SarabunIT๙" w:hAnsi="TH SarabunIT๙" w:cs="TH SarabunIT๙"/>
                <w:spacing w:val="-8"/>
              </w:rPr>
              <w:t>%</w:t>
            </w:r>
            <w:r w:rsidRPr="009B7BA8">
              <w:rPr>
                <w:rFonts w:ascii="TH SarabunIT๙" w:hAnsi="TH SarabunIT๙" w:cs="TH SarabunIT๙" w:hint="cs"/>
                <w:spacing w:val="-8"/>
                <w:cs/>
              </w:rPr>
              <w:t>)</w:t>
            </w:r>
            <w:r w:rsidRPr="009B7BA8">
              <w:rPr>
                <w:rFonts w:ascii="TH SarabunIT๙" w:hAnsi="TH SarabunIT๙" w:cs="TH SarabunIT๙"/>
                <w:spacing w:val="-8"/>
                <w:cs/>
              </w:rPr>
              <w:t xml:space="preserve"> </w:t>
            </w:r>
          </w:p>
        </w:tc>
        <w:tc>
          <w:tcPr>
            <w:tcW w:w="1439" w:type="dxa"/>
            <w:shd w:val="clear" w:color="auto" w:fill="EDEDED"/>
            <w:vAlign w:val="center"/>
          </w:tcPr>
          <w:p w:rsidR="000C63D6" w:rsidRPr="009B7BA8" w:rsidRDefault="000C63D6" w:rsidP="006A6C6E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8"/>
                <w:cs/>
              </w:rPr>
            </w:pPr>
            <w:r w:rsidRPr="009B7BA8">
              <w:rPr>
                <w:rFonts w:ascii="TH SarabunIT๙" w:hAnsi="TH SarabunIT๙" w:cs="TH SarabunIT๙" w:hint="cs"/>
                <w:spacing w:val="-8"/>
                <w:cs/>
              </w:rPr>
              <w:t>มาตรฐาน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 xml:space="preserve"> </w:t>
            </w:r>
            <w:r w:rsidRPr="009B7BA8">
              <w:rPr>
                <w:rFonts w:ascii="TH SarabunIT๙" w:hAnsi="TH SarabunIT๙" w:cs="TH SarabunIT๙" w:hint="cs"/>
                <w:spacing w:val="-8"/>
                <w:cs/>
              </w:rPr>
              <w:t>(๗๕</w:t>
            </w:r>
            <w:r w:rsidRPr="009B7BA8">
              <w:rPr>
                <w:rFonts w:ascii="TH SarabunIT๙" w:hAnsi="TH SarabunIT๙" w:cs="TH SarabunIT๙"/>
                <w:spacing w:val="-8"/>
              </w:rPr>
              <w:t>%</w:t>
            </w:r>
            <w:r w:rsidRPr="009B7BA8">
              <w:rPr>
                <w:rFonts w:ascii="TH SarabunIT๙" w:hAnsi="TH SarabunIT๙" w:cs="TH SarabunIT๙" w:hint="cs"/>
                <w:spacing w:val="-8"/>
                <w:cs/>
              </w:rPr>
              <w:t>)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0C63D6" w:rsidRPr="00A954A8" w:rsidRDefault="000C63D6" w:rsidP="006A6C6E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4"/>
                <w:cs/>
              </w:rPr>
            </w:pPr>
            <w:r w:rsidRPr="00A954A8">
              <w:rPr>
                <w:rFonts w:ascii="TH SarabunIT๙" w:hAnsi="TH SarabunIT๙" w:cs="TH SarabunIT๙" w:hint="cs"/>
                <w:spacing w:val="-14"/>
                <w:cs/>
              </w:rPr>
              <w:t>ขั้นสูง</w:t>
            </w:r>
            <w:r w:rsidRPr="00A954A8">
              <w:rPr>
                <w:rFonts w:ascii="TH SarabunIT๙" w:hAnsi="TH SarabunIT๙" w:cs="TH SarabunIT๙"/>
                <w:spacing w:val="-14"/>
              </w:rPr>
              <w:t xml:space="preserve"> </w:t>
            </w:r>
            <w:r w:rsidRPr="00A954A8">
              <w:rPr>
                <w:rFonts w:ascii="TH SarabunIT๙" w:hAnsi="TH SarabunIT๙" w:cs="TH SarabunIT๙" w:hint="cs"/>
                <w:spacing w:val="-14"/>
                <w:cs/>
              </w:rPr>
              <w:t>(๑๐๐</w:t>
            </w:r>
            <w:r w:rsidRPr="00A954A8">
              <w:rPr>
                <w:rFonts w:ascii="TH SarabunIT๙" w:hAnsi="TH SarabunIT๙" w:cs="TH SarabunIT๙"/>
                <w:spacing w:val="-14"/>
              </w:rPr>
              <w:t>%</w:t>
            </w:r>
            <w:r w:rsidRPr="00A954A8">
              <w:rPr>
                <w:rFonts w:ascii="TH SarabunIT๙" w:hAnsi="TH SarabunIT๙" w:cs="TH SarabunIT๙" w:hint="cs"/>
                <w:spacing w:val="-14"/>
                <w:cs/>
              </w:rPr>
              <w:t>)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:rsidR="000C63D6" w:rsidRPr="009B7BA8" w:rsidRDefault="000C63D6" w:rsidP="006A6C6E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4"/>
                <w:cs/>
              </w:rPr>
            </w:pPr>
          </w:p>
        </w:tc>
      </w:tr>
      <w:tr w:rsidR="000C63D6" w:rsidRPr="00AE6173" w:rsidTr="00441B87">
        <w:trPr>
          <w:trHeight w:val="2697"/>
          <w:jc w:val="center"/>
        </w:trPr>
        <w:tc>
          <w:tcPr>
            <w:tcW w:w="4253" w:type="dxa"/>
            <w:shd w:val="clear" w:color="auto" w:fill="auto"/>
          </w:tcPr>
          <w:p w:rsidR="000C63D6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8"/>
              </w:rPr>
            </w:pPr>
          </w:p>
          <w:p w:rsidR="000C63D6" w:rsidRPr="00AE6173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8"/>
              </w:rPr>
            </w:pPr>
            <w:r w:rsidRPr="00AE6173">
              <w:rPr>
                <w:rFonts w:ascii="TH SarabunIT๙" w:hAnsi="TH SarabunIT๙" w:cs="TH SarabunIT๙"/>
                <w:spacing w:val="-8"/>
                <w:cs/>
              </w:rPr>
              <w:t xml:space="preserve">1.ปริมาณขยะมูลฝอยตกค้างได้รับการจัดการอย่างถูกต้อง </w:t>
            </w:r>
          </w:p>
          <w:p w:rsidR="000C63D6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6"/>
              </w:rPr>
            </w:pPr>
            <w:r w:rsidRPr="00AE6173">
              <w:rPr>
                <w:rFonts w:ascii="TH SarabunIT๙" w:hAnsi="TH SarabunIT๙" w:cs="TH SarabunIT๙"/>
                <w:spacing w:val="-6"/>
                <w:cs/>
              </w:rPr>
              <w:t>2.ปริมาณขยะมูลฝอยชุมชนได้รับการจัดการอย่างถูกต้อ</w:t>
            </w:r>
            <w:r>
              <w:rPr>
                <w:rFonts w:ascii="TH SarabunIT๙" w:hAnsi="TH SarabunIT๙" w:cs="TH SarabunIT๙" w:hint="cs"/>
                <w:spacing w:val="-6"/>
                <w:cs/>
              </w:rPr>
              <w:t>ง</w:t>
            </w:r>
          </w:p>
          <w:p w:rsidR="000C63D6" w:rsidRPr="00AE6173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b/>
                <w:bCs/>
                <w:spacing w:val="-6"/>
                <w:cs/>
              </w:rPr>
            </w:pPr>
            <w:r>
              <w:rPr>
                <w:rFonts w:ascii="TH SarabunIT๙" w:hAnsi="TH SarabunIT๙" w:cs="TH SarabunIT๙"/>
              </w:rPr>
              <w:t>3.</w:t>
            </w:r>
            <w:r w:rsidRPr="00AE6173">
              <w:rPr>
                <w:rFonts w:ascii="TH SarabunIT๙" w:hAnsi="TH SarabunIT๙" w:cs="TH SarabunIT๙"/>
                <w:cs/>
              </w:rPr>
              <w:t>ปริมาณขยะมูลฝอยชุมชนที่นำกลับมาใช้ประโยชน์</w:t>
            </w:r>
          </w:p>
        </w:tc>
        <w:tc>
          <w:tcPr>
            <w:tcW w:w="1396" w:type="dxa"/>
          </w:tcPr>
          <w:p w:rsidR="000C63D6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0C63D6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>๒</w:t>
            </w:r>
            <w:r>
              <w:rPr>
                <w:rFonts w:ascii="TH SarabunIT๙" w:hAnsi="TH SarabunIT๙" w:cs="TH SarabunIT๙"/>
                <w:spacing w:val="-10"/>
              </w:rPr>
              <w:t>,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๔๑๐ ตัน</w:t>
            </w:r>
          </w:p>
          <w:p w:rsidR="000C63D6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>ร้อยละ ๗๘.๑๖</w:t>
            </w:r>
          </w:p>
          <w:p w:rsidR="000C63D6" w:rsidRPr="00AE6173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>ร้อยละ ๒๘.๗๗</w:t>
            </w:r>
          </w:p>
        </w:tc>
        <w:tc>
          <w:tcPr>
            <w:tcW w:w="1439" w:type="dxa"/>
          </w:tcPr>
          <w:p w:rsidR="000C63D6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4"/>
              </w:rPr>
            </w:pPr>
          </w:p>
          <w:p w:rsidR="000C63D6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4"/>
              </w:rPr>
            </w:pPr>
            <w:r w:rsidRPr="00AE6173">
              <w:rPr>
                <w:rFonts w:ascii="TH SarabunIT๙" w:hAnsi="TH SarabunIT๙" w:cs="TH SarabunIT๙" w:hint="cs"/>
                <w:spacing w:val="-4"/>
                <w:cs/>
              </w:rPr>
              <w:t>๘๒</w:t>
            </w:r>
            <w:r>
              <w:rPr>
                <w:rFonts w:ascii="TH SarabunIT๙" w:hAnsi="TH SarabunIT๙" w:cs="TH SarabunIT๙"/>
                <w:spacing w:val="-10"/>
              </w:rPr>
              <w:t>,</w:t>
            </w:r>
            <w:r w:rsidRPr="00AE6173">
              <w:rPr>
                <w:rFonts w:ascii="TH SarabunIT๙" w:hAnsi="TH SarabunIT๙" w:cs="TH SarabunIT๙" w:hint="cs"/>
                <w:spacing w:val="-4"/>
                <w:cs/>
              </w:rPr>
              <w:t>๘๖๐ ตัน</w:t>
            </w:r>
          </w:p>
          <w:p w:rsidR="000C63D6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๘๖.๗๒</w:t>
            </w:r>
          </w:p>
          <w:p w:rsidR="000C63D6" w:rsidRPr="00AE6173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4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๒๙.๒๔</w:t>
            </w:r>
          </w:p>
        </w:tc>
        <w:tc>
          <w:tcPr>
            <w:tcW w:w="1276" w:type="dxa"/>
          </w:tcPr>
          <w:p w:rsidR="000C63D6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0C63D6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AE6173">
              <w:rPr>
                <w:rFonts w:ascii="TH SarabunIT๙" w:hAnsi="TH SarabunIT๙" w:cs="TH SarabunIT๙" w:hint="cs"/>
                <w:spacing w:val="-10"/>
                <w:cs/>
              </w:rPr>
              <w:t>๑๖๓</w:t>
            </w:r>
            <w:r w:rsidRPr="00AE6173">
              <w:rPr>
                <w:rFonts w:ascii="TH SarabunIT๙" w:hAnsi="TH SarabunIT๙" w:cs="TH SarabunIT๙"/>
                <w:spacing w:val="-10"/>
              </w:rPr>
              <w:t>,</w:t>
            </w:r>
            <w:r w:rsidRPr="00AE6173">
              <w:rPr>
                <w:rFonts w:ascii="TH SarabunIT๙" w:hAnsi="TH SarabunIT๙" w:cs="TH SarabunIT๙" w:hint="cs"/>
                <w:spacing w:val="-10"/>
                <w:cs/>
              </w:rPr>
              <w:t>๓๑๐ ตัน</w:t>
            </w:r>
          </w:p>
          <w:p w:rsidR="000C63D6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</w:rPr>
            </w:pPr>
            <w:r w:rsidRPr="00AE6173">
              <w:rPr>
                <w:rFonts w:ascii="TH SarabunIT๙" w:hAnsi="TH SarabunIT๙" w:cs="TH SarabunIT๙" w:hint="cs"/>
                <w:spacing w:val="-10"/>
                <w:cs/>
              </w:rPr>
              <w:t>ร้อยละ ๙๕.๒๘</w:t>
            </w:r>
          </w:p>
          <w:p w:rsidR="000C63D6" w:rsidRPr="00AE6173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>ร้อยละ ๒๙.๗๑</w:t>
            </w:r>
          </w:p>
        </w:tc>
        <w:tc>
          <w:tcPr>
            <w:tcW w:w="1979" w:type="dxa"/>
            <w:shd w:val="clear" w:color="auto" w:fill="auto"/>
          </w:tcPr>
          <w:p w:rsidR="000C63D6" w:rsidRDefault="000C63D6" w:rsidP="00441B87">
            <w:pPr>
              <w:tabs>
                <w:tab w:val="left" w:pos="720"/>
                <w:tab w:val="left" w:pos="1701"/>
                <w:tab w:val="left" w:pos="2410"/>
              </w:tabs>
              <w:spacing w:before="120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ส่งเสริม</w:t>
            </w:r>
          </w:p>
          <w:p w:rsidR="000C63D6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การปกครองท้องถิ่น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</w:p>
          <w:p w:rsidR="000C63D6" w:rsidRDefault="000C63D6" w:rsidP="000C63D6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  <w:p w:rsidR="00441B87" w:rsidRDefault="00441B87" w:rsidP="00441B87">
            <w:pPr>
              <w:tabs>
                <w:tab w:val="left" w:pos="720"/>
                <w:tab w:val="left" w:pos="1701"/>
                <w:tab w:val="left" w:pos="2410"/>
              </w:tabs>
              <w:spacing w:before="120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2.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ทรัพยากร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</w:p>
          <w:p w:rsidR="00441B87" w:rsidRDefault="00441B87" w:rsidP="00441B87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ธรรมชาติและ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</w:p>
          <w:p w:rsidR="00441B87" w:rsidRDefault="00441B87" w:rsidP="00441B87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สิ่งแวดล้อม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</w:p>
          <w:p w:rsidR="000C63D6" w:rsidRPr="00441B87" w:rsidRDefault="00441B87" w:rsidP="000C63D6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</w:tc>
      </w:tr>
    </w:tbl>
    <w:p w:rsidR="000C63D6" w:rsidRDefault="000C63D6" w:rsidP="000C63D6">
      <w:pPr>
        <w:ind w:left="720" w:firstLine="720"/>
        <w:rPr>
          <w:rFonts w:ascii="TH SarabunIT๙" w:hAnsi="TH SarabunIT๙" w:cs="TH SarabunIT๙"/>
          <w:b/>
          <w:bCs/>
          <w:u w:val="single"/>
        </w:rPr>
      </w:pPr>
    </w:p>
    <w:p w:rsidR="000C63D6" w:rsidRDefault="000C63D6" w:rsidP="000C63D6">
      <w:pPr>
        <w:rPr>
          <w:rFonts w:ascii="TH SarabunIT๙" w:hAnsi="TH SarabunIT๙" w:cs="TH SarabunIT๙"/>
          <w:sz w:val="32"/>
          <w:szCs w:val="32"/>
        </w:rPr>
      </w:pPr>
      <w:r w:rsidRPr="000C63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องค์ประกอบที่ 3</w:t>
      </w:r>
      <w:r w:rsidRPr="000C63D6">
        <w:rPr>
          <w:rFonts w:ascii="TH SarabunIT๙" w:hAnsi="TH SarabunIT๙" w:cs="TH SarabunIT๙"/>
          <w:sz w:val="32"/>
          <w:szCs w:val="32"/>
          <w:cs/>
        </w:rPr>
        <w:t xml:space="preserve">  ประสิทธิภาพในการดำเนินงานตามหลักภารกิจพื้นที่/ท้องถิ่น ภูมิภาค จังหวัด กลุ่มจังหวัด</w:t>
      </w:r>
    </w:p>
    <w:p w:rsidR="000C63D6" w:rsidRDefault="000C63D6" w:rsidP="000C63D6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C63D6">
        <w:rPr>
          <w:rFonts w:ascii="TH SarabunIT๙" w:hAnsi="TH SarabunIT๙" w:cs="TH SarabunIT๙"/>
          <w:sz w:val="32"/>
          <w:szCs w:val="32"/>
          <w:cs/>
        </w:rPr>
        <w:t>หรือการบูร</w:t>
      </w:r>
      <w:proofErr w:type="spellStart"/>
      <w:r w:rsidRPr="000C63D6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0C63D6">
        <w:rPr>
          <w:rFonts w:ascii="TH SarabunIT๙" w:hAnsi="TH SarabunIT๙" w:cs="TH SarabunIT๙"/>
          <w:sz w:val="32"/>
          <w:szCs w:val="32"/>
          <w:cs/>
        </w:rPr>
        <w:t>การการดำเนินงานหลายพื้นที่ หรือหลายหน่วยงาน (</w:t>
      </w:r>
      <w:r w:rsidRPr="000C63D6">
        <w:rPr>
          <w:rFonts w:ascii="TH SarabunIT๙" w:hAnsi="TH SarabunIT๙" w:cs="TH SarabunIT๙"/>
          <w:sz w:val="32"/>
          <w:szCs w:val="32"/>
        </w:rPr>
        <w:t>Area Base)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1950"/>
        <w:gridCol w:w="3999"/>
        <w:gridCol w:w="850"/>
        <w:gridCol w:w="1701"/>
        <w:gridCol w:w="1985"/>
      </w:tblGrid>
      <w:tr w:rsidR="000C63D6" w:rsidRPr="000C63D6" w:rsidTr="00C758C5">
        <w:trPr>
          <w:trHeight w:val="1035"/>
          <w:tblHeader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ตัวชี้วัด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ฐานข้อมูลที่ต้องจัดเก็บ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การ</w:t>
            </w:r>
            <w:r w:rsidRPr="000C63D6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>รายงานผล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แหล่งอ้างอิง</w:t>
            </w:r>
          </w:p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ข้อมูลประเมินผล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หน่วยงานรับผิดชอบ</w:t>
            </w:r>
          </w:p>
        </w:tc>
      </w:tr>
      <w:tr w:rsidR="00E73898" w:rsidRPr="000C63D6" w:rsidTr="00C758C5">
        <w:trPr>
          <w:trHeight w:val="379"/>
          <w:tblHeader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98" w:rsidRPr="000C63D6" w:rsidRDefault="00E73898" w:rsidP="00E73898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E73898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ตัวชี้วัดการพัฒนาระดับจังหวัด</w:t>
            </w:r>
          </w:p>
        </w:tc>
      </w:tr>
      <w:tr w:rsidR="000C63D6" w:rsidRPr="000C63D6" w:rsidTr="00C758C5">
        <w:trPr>
          <w:trHeight w:val="2823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ร้อยละของประชากร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   ที่อยู่ใต้เส้นความยากจน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ค่าใช้จ่ายทั้งสิ้นเฉลี่ยต่อเดือนของครัวเรือน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ค่าใช้จ่ายอุปโภคบริโภคเฉลี่ยต่อเดือนของครัวเรือน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3.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ค่าใช้จ่ายอาหารเครื่องดื่มและยาสูบ เฉลี่ยต่อเดือน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ของครัวเรือน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4.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ค่าใช้จ่ายทั้งสิ้นเฉลี่ยต่อเดือนต่อคน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5.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ค่าใช้จ่ายอุปโภคบริโภคเฉลี่ยต่อเดือนต่อคน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6. </w:t>
            </w:r>
            <w:r w:rsidRPr="00C758C5">
              <w:rPr>
                <w:rFonts w:ascii="TH SarabunIT๙" w:hAnsi="TH SarabunIT๙" w:cs="TH SarabunIT๙"/>
                <w:spacing w:val="-10"/>
                <w:sz w:val="28"/>
                <w:cs/>
              </w:rPr>
              <w:t>ค่าใช้จ่ายอาหารเครื่องดื่มและยาสูบเฉลี่ยเดือนต่อคน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7.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จำนวนประชากรรวมในจังหวัด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.สถิติแห่งชาติ</w:t>
            </w: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CA2424" w:rsidRPr="000C63D6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1. </w:t>
            </w:r>
            <w:proofErr w:type="spellStart"/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.พัฒนาชุมชนจังหวัดระยอง</w:t>
            </w: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C758C5" w:rsidRDefault="00C758C5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CA2424" w:rsidRPr="000C63D6" w:rsidRDefault="00CA2424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ที่ทำการปกครอง</w:t>
            </w:r>
          </w:p>
          <w:p w:rsidR="00CA2424" w:rsidRPr="000C63D6" w:rsidRDefault="00CA2424" w:rsidP="00CA2424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จังหวัดระยอง</w:t>
            </w:r>
          </w:p>
        </w:tc>
      </w:tr>
      <w:tr w:rsidR="000C63D6" w:rsidRPr="000C63D6" w:rsidTr="00C758C5">
        <w:trPr>
          <w:trHeight w:val="1260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สัมประสิทธิ์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การกระจายรายได้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   (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Gini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Coefficient)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พื้นที่ระหว่างเส้น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Lorenz Curve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กับเส้นการ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กระจายรายได้สมบูรณ์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พื้นที่ใต้เส้นทแยงมุมทั้งหมด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.สภาพัฒนาการเศรษฐกิจและสังคมแห่งชาติ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.สถิติจังหวัดระยอง</w:t>
            </w:r>
          </w:p>
        </w:tc>
      </w:tr>
      <w:tr w:rsidR="000C63D6" w:rsidRPr="000C63D6" w:rsidTr="00C758C5">
        <w:trPr>
          <w:trHeight w:val="1155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3.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ร้อยละของครัวเรือน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ที่มีบ้านและที่ดินเป็น 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ของตนเอง (ร้อยละ)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จำนวนครัวเรือนที่มีบ้านและที่ดินเป็นของตนเอง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จำนวนครัวเรือนทั้งหมดในจังหวัด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.สถิติแห่งชาติ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.พัฒนาชุมชนจังหวัดระยอง</w:t>
            </w:r>
          </w:p>
        </w:tc>
      </w:tr>
      <w:tr w:rsidR="000C63D6" w:rsidRPr="000C63D6" w:rsidTr="00C758C5">
        <w:trPr>
          <w:trHeight w:val="1811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lastRenderedPageBreak/>
              <w:t xml:space="preserve">4.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ร้อยละผู้อยู่ในระบบ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ประกันสังคมต่อกำลัง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แรงงาน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(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CA2424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จำนวนแรงงานตามมาตรา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33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จำนวนแรงงานตามมาตรา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39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3.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จำนวนแรงงานตามมาตรา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40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4.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กำลังแรงงานรวม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1.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.ประกันสังคม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8"/>
                <w:sz w:val="28"/>
              </w:rPr>
              <w:t xml:space="preserve">2. </w:t>
            </w:r>
            <w:proofErr w:type="spellStart"/>
            <w:r w:rsidRPr="000C63D6">
              <w:rPr>
                <w:rFonts w:ascii="TH SarabunIT๙" w:hAnsi="TH SarabunIT๙" w:cs="TH SarabunIT๙"/>
                <w:spacing w:val="-8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8"/>
                <w:sz w:val="28"/>
                <w:cs/>
              </w:rPr>
              <w:t>.สถิติแห่งชาติ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CA2424" w:rsidRDefault="000C63D6" w:rsidP="006A6C6E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CA2424">
              <w:rPr>
                <w:rFonts w:ascii="TH SarabunIT๙" w:hAnsi="TH SarabunIT๙" w:cs="TH SarabunIT๙"/>
                <w:spacing w:val="-8"/>
                <w:sz w:val="28"/>
              </w:rPr>
              <w:t xml:space="preserve">1. </w:t>
            </w:r>
            <w:proofErr w:type="spellStart"/>
            <w:r w:rsidR="00CA2424" w:rsidRPr="00CA2424">
              <w:rPr>
                <w:rFonts w:ascii="TH SarabunIT๙" w:hAnsi="TH SarabunIT๙" w:cs="TH SarabunIT๙"/>
                <w:spacing w:val="-8"/>
                <w:sz w:val="28"/>
                <w:cs/>
              </w:rPr>
              <w:t>สนง</w:t>
            </w:r>
            <w:proofErr w:type="spellEnd"/>
            <w:r w:rsidR="00CA2424" w:rsidRPr="00CA2424">
              <w:rPr>
                <w:rFonts w:ascii="TH SarabunIT๙" w:hAnsi="TH SarabunIT๙" w:cs="TH SarabunIT๙"/>
                <w:spacing w:val="-8"/>
                <w:sz w:val="28"/>
                <w:cs/>
              </w:rPr>
              <w:t>.</w:t>
            </w:r>
            <w:r w:rsidRPr="00CA2424">
              <w:rPr>
                <w:rFonts w:ascii="TH SarabunIT๙" w:hAnsi="TH SarabunIT๙" w:cs="TH SarabunIT๙"/>
                <w:spacing w:val="-8"/>
                <w:sz w:val="28"/>
                <w:cs/>
              </w:rPr>
              <w:t>ประกันสังคม</w:t>
            </w:r>
          </w:p>
          <w:p w:rsidR="000C63D6" w:rsidRPr="00CA2424" w:rsidRDefault="000C63D6" w:rsidP="006A6C6E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CA2424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  จังหวัดระยอง</w:t>
            </w:r>
          </w:p>
          <w:p w:rsidR="00CA2424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.สถิติจังหวัด</w:t>
            </w:r>
          </w:p>
          <w:p w:rsidR="000C63D6" w:rsidRPr="000C63D6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ระยอง</w:t>
            </w:r>
          </w:p>
        </w:tc>
      </w:tr>
      <w:tr w:rsidR="000C63D6" w:rsidRPr="000C63D6" w:rsidTr="00C758C5">
        <w:trPr>
          <w:trHeight w:val="1822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5.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จำนวนปีการศึกษา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เฉลี่ยประชากรไทย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อายุ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15-59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ปี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จำนวนปีที่รับการศึกษาทั้งหมดของประชากรอายุ </w:t>
            </w:r>
          </w:p>
          <w:p w:rsidR="000C63D6" w:rsidRPr="000C63D6" w:rsidRDefault="000C63D6" w:rsidP="0087434F">
            <w:pPr>
              <w:ind w:firstLine="205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15 – 59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ปี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จำนวนประชากรอายุ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15 – 59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ปี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.เลขาธิการ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สภาการศึกษา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กรมการปกครอง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.ศึกษาธิการ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จังหวัดระยอง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ที่ทำการปกครอง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จังหวัดระยอง</w:t>
            </w:r>
          </w:p>
        </w:tc>
      </w:tr>
      <w:tr w:rsidR="000C63D6" w:rsidRPr="000C63D6" w:rsidTr="00C758C5">
        <w:trPr>
          <w:trHeight w:val="2141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6.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อัตราการเข้าเรียน  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รวมระดับมัธยมศึกษา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ตอนปลายหรือ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อาชีวศึกษา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จำนวนผู้เข้าเรียนระดับมัธยมศึกษาตอนปลาย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จำนวนผู้เข้าเรียนระดับอาชีวศึกษา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3.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จำนวนประชากรอายุ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15 – 17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ปี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ศูนย์เทคโนโลยี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สารสนเทศฯ   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กระทรวงศึกษาธิการ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กรมการปกครอง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.ศึกษาธิการ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จังหวัดระยอง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  <w:p w:rsidR="00CA2424" w:rsidRDefault="000C63D6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ที่ทำการปกครอง</w:t>
            </w:r>
            <w:r w:rsidR="00CA242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0C63D6" w:rsidRPr="000C63D6" w:rsidRDefault="00CA2424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</w:tc>
      </w:tr>
      <w:tr w:rsidR="000C63D6" w:rsidRPr="000C63D6" w:rsidTr="00C758C5">
        <w:trPr>
          <w:trHeight w:val="1413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6"/>
                <w:sz w:val="28"/>
              </w:rPr>
              <w:t xml:space="preserve">7. </w:t>
            </w:r>
            <w:r w:rsidRPr="000C63D6">
              <w:rPr>
                <w:rFonts w:ascii="TH SarabunIT๙" w:hAnsi="TH SarabunIT๙" w:cs="TH SarabunIT๙"/>
                <w:spacing w:val="-6"/>
                <w:sz w:val="28"/>
                <w:cs/>
              </w:rPr>
              <w:t>อัตราการเปลี่ยนแปลง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ของรายได้เฉลี่ยของ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ครัวเรือนในจังหวัด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   (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รายได้เฉลี่ยต่อเดือนของครัวเรือนปีปัจจุบัน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รายได้เฉลี่ยต่อเดือนของครัวเรือนปีก่อนหน้า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.สถิติแห่งชาติ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34F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.พัฒนาชุมชน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</w:tc>
      </w:tr>
      <w:tr w:rsidR="000C63D6" w:rsidRPr="000C63D6" w:rsidTr="00C758C5">
        <w:trPr>
          <w:trHeight w:val="1271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8.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อัตราการเปลี่ยนแปลง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ของผลิตภัณฑ์มวลรวม 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จังหวัด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(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ผลิตภัณฑ์มวลรวมจังหวัดปีปัจจุบัน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ผลิตภัณฑ์มวลรวมจังหวัดปีก่อนหน้า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.สภาพัฒนาการ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เศรษฐกิจและสังคมแห่งชาติ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465E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</w:t>
            </w:r>
            <w:r w:rsidR="006465E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คลัง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</w:tc>
      </w:tr>
      <w:tr w:rsidR="000C63D6" w:rsidRPr="000C63D6" w:rsidTr="00C758C5">
        <w:trPr>
          <w:trHeight w:val="976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9.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อัตราการว่างงาน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จำนวนผู้ว่างงานในจังหวัด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กำลังแรงงานรวมในจังหวัด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.สถิติแห่งชาติ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34F" w:rsidRDefault="00C758C5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1.</w:t>
            </w:r>
            <w:proofErr w:type="spellStart"/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.จัดหางานจังหวัด</w:t>
            </w:r>
          </w:p>
          <w:p w:rsidR="000C63D6" w:rsidRDefault="0087434F" w:rsidP="0087434F">
            <w:pPr>
              <w:ind w:left="318" w:hanging="318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ระยอง</w:t>
            </w:r>
          </w:p>
          <w:p w:rsidR="00C758C5" w:rsidRPr="000C63D6" w:rsidRDefault="00C758C5" w:rsidP="0087434F">
            <w:pPr>
              <w:ind w:left="176" w:hanging="176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>2.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สถิติ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</w:tc>
      </w:tr>
      <w:tr w:rsidR="000C63D6" w:rsidRPr="000C63D6" w:rsidTr="00C758C5">
        <w:trPr>
          <w:trHeight w:val="1283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C46E13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10.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อัตราส่วนหนี้เฉลี่ย </w:t>
            </w:r>
          </w:p>
          <w:p w:rsidR="000C63D6" w:rsidRPr="000C63D6" w:rsidRDefault="000C63D6" w:rsidP="00C46E13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ต่อรายได้เฉลี่ยของ    </w:t>
            </w:r>
          </w:p>
          <w:p w:rsidR="000C63D6" w:rsidRPr="000C63D6" w:rsidRDefault="000C63D6" w:rsidP="00C46E13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ครัวเรือน (เท่า)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หนี้เฉลี่ยของครัวเรือน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รายได้เฉลี่ยต่อเดือนของครัวเรือน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.สถิติแห่งชาติ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.พัฒนาชุมชนจังหวัดระยอง</w:t>
            </w:r>
          </w:p>
        </w:tc>
      </w:tr>
      <w:tr w:rsidR="000C63D6" w:rsidRPr="000C63D6" w:rsidTr="00C758C5">
        <w:trPr>
          <w:trHeight w:val="840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อัตราส่วนการออม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เฉลี่ยต่อรายได้เฉลี่ย </w:t>
            </w:r>
          </w:p>
          <w:p w:rsid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ของครัวเรือน</w:t>
            </w:r>
          </w:p>
          <w:p w:rsidR="00C46E13" w:rsidRPr="000C63D6" w:rsidRDefault="00C46E13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การออมเฉลี่ยของครัวเรือน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รายได้เฉลี่ยต่อเดือนของครัวเรือน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.สถิติแห่งชาติ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.พัฒนาชุมชนจังหวัดระยอง</w:t>
            </w:r>
          </w:p>
        </w:tc>
      </w:tr>
      <w:tr w:rsidR="000C63D6" w:rsidRPr="000C63D6" w:rsidTr="00C758C5">
        <w:trPr>
          <w:trHeight w:val="1778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lastRenderedPageBreak/>
              <w:t xml:space="preserve">12.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ผลิตภาพแรงงาน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     (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บาท/คน)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10" w:rsidRDefault="000C63D6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ผลิตภัณฑ์มวลรวมจังหวัดแบบปริมาณลูกโซ่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  <w:p w:rsidR="000C63D6" w:rsidRPr="000C63D6" w:rsidRDefault="000C63D6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จำนวนผู้มีงานทำเฉลี่ย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4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ไตรมาส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.สภาพัฒนา</w:t>
            </w:r>
          </w:p>
          <w:p w:rsid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การเศรษฐกิจและสังคมแห่งชาติ</w:t>
            </w:r>
          </w:p>
          <w:p w:rsidR="00D52310" w:rsidRPr="000C63D6" w:rsidRDefault="00D52310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8"/>
                <w:sz w:val="28"/>
              </w:rPr>
              <w:t xml:space="preserve">2. </w:t>
            </w:r>
            <w:proofErr w:type="spellStart"/>
            <w:r w:rsidRPr="000C63D6">
              <w:rPr>
                <w:rFonts w:ascii="TH SarabunIT๙" w:hAnsi="TH SarabunIT๙" w:cs="TH SarabunIT๙"/>
                <w:spacing w:val="-8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8"/>
                <w:sz w:val="28"/>
                <w:cs/>
              </w:rPr>
              <w:t>.สถิติแห่งชาติ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10" w:rsidRDefault="00BF2F92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สถิติจังหวัด</w:t>
            </w:r>
            <w:r w:rsidR="00D5231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0C63D6" w:rsidRDefault="00D52310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ระยอง</w:t>
            </w:r>
          </w:p>
          <w:p w:rsidR="00BF2F92" w:rsidRDefault="00BF2F92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D52310" w:rsidRDefault="00D52310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D52310" w:rsidRDefault="00BF2F92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.แรงงาน</w:t>
            </w:r>
          </w:p>
          <w:p w:rsidR="00BF2F92" w:rsidRPr="000C63D6" w:rsidRDefault="00D52310" w:rsidP="006A6C6E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BF2F92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จังหวัดระยอง</w:t>
            </w:r>
          </w:p>
        </w:tc>
      </w:tr>
      <w:tr w:rsidR="000C63D6" w:rsidRPr="000C63D6" w:rsidTr="00C758C5">
        <w:trPr>
          <w:trHeight w:val="1339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4AB" w:rsidRPr="00CA2424" w:rsidRDefault="000C63D6" w:rsidP="006A6C6E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13. </w:t>
            </w:r>
            <w:r w:rsidRPr="00CA2424">
              <w:rPr>
                <w:rFonts w:ascii="TH SarabunIT๙" w:hAnsi="TH SarabunIT๙" w:cs="TH SarabunIT๙"/>
                <w:spacing w:val="-8"/>
                <w:sz w:val="28"/>
                <w:cs/>
              </w:rPr>
              <w:t>อัตราการ</w:t>
            </w:r>
            <w:r w:rsidR="002354AB" w:rsidRPr="00CA242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</w:p>
          <w:p w:rsidR="002354AB" w:rsidRPr="00CA2424" w:rsidRDefault="002354AB" w:rsidP="006A6C6E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CA242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   </w:t>
            </w:r>
            <w:r w:rsidR="000C63D6" w:rsidRPr="00CA2424">
              <w:rPr>
                <w:rFonts w:ascii="TH SarabunIT๙" w:hAnsi="TH SarabunIT๙" w:cs="TH SarabunIT๙"/>
                <w:spacing w:val="-8"/>
                <w:sz w:val="28"/>
                <w:cs/>
              </w:rPr>
              <w:t>เปลี่ยนแปลงของ</w:t>
            </w:r>
            <w:r w:rsidRPr="00CA242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</w:t>
            </w:r>
          </w:p>
          <w:p w:rsidR="000C63D6" w:rsidRPr="000C63D6" w:rsidRDefault="002354AB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CA242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   </w:t>
            </w:r>
            <w:r w:rsidR="000C63D6" w:rsidRPr="00CA2424">
              <w:rPr>
                <w:rFonts w:ascii="TH SarabunIT๙" w:hAnsi="TH SarabunIT๙" w:cs="TH SarabunIT๙"/>
                <w:spacing w:val="-8"/>
                <w:sz w:val="28"/>
                <w:cs/>
              </w:rPr>
              <w:t>พื้นที่ป่าไม้ในจังหวัด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พื้นที่ป่าไม้ของจังหวัดปีปัจจุบัน (พ.ศ.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2561)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พื้นที่ป่าไม้ของจังหวัดปีก่อนหน้า (พ.ศ.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2560)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กรมป่าไม้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24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.ทรัพยากรธรรมชาติและสิ่งแวดล้อม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</w:tc>
      </w:tr>
      <w:tr w:rsidR="000C63D6" w:rsidRPr="000C63D6" w:rsidTr="00C758C5">
        <w:trPr>
          <w:trHeight w:val="1427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4AB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14.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สัดส่วนปริมาณขยะ</w:t>
            </w:r>
          </w:p>
          <w:p w:rsidR="002354AB" w:rsidRDefault="002354AB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ที่กำจัดถูกต้องต่อ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</w:p>
          <w:p w:rsidR="002354AB" w:rsidRDefault="002354AB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ปริมาณขยะที่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</w:p>
          <w:p w:rsidR="000C63D6" w:rsidRPr="000C63D6" w:rsidRDefault="002354AB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เกิดขึ้น (%)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ปริมาณขยะมูลฝอยที่กำจัดอย่างถูกต้อง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ปริมาณขยะที่เกิดขึ้นภายในจังหวัด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กรมควบคุมมลพิษ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.ส่งเสริมการปกครองท้องถิ่นจังหวัดระยอง</w:t>
            </w:r>
          </w:p>
        </w:tc>
      </w:tr>
      <w:tr w:rsidR="000C63D6" w:rsidRPr="000C63D6" w:rsidTr="00C758C5">
        <w:trPr>
          <w:trHeight w:val="2398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4AB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15.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สัดส่วนเฉลี่ยการ</w:t>
            </w:r>
          </w:p>
          <w:p w:rsidR="002354AB" w:rsidRDefault="002354AB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ปล่อยก๊าซเรือน</w:t>
            </w:r>
          </w:p>
          <w:p w:rsidR="002354AB" w:rsidRDefault="002354AB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กระจก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(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ตันก๊าซ</w:t>
            </w:r>
          </w:p>
          <w:p w:rsidR="000C63D6" w:rsidRPr="002354AB" w:rsidRDefault="002354AB" w:rsidP="006A6C6E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Pr="002354AB">
              <w:rPr>
                <w:rFonts w:ascii="TH SarabunIT๙" w:hAnsi="TH SarabunIT๙" w:cs="TH SarabunIT๙"/>
                <w:spacing w:val="-8"/>
                <w:sz w:val="28"/>
                <w:cs/>
              </w:rPr>
              <w:t>เรือนกระจก</w:t>
            </w:r>
            <w:r w:rsidRPr="002354AB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Pr="002354AB">
              <w:rPr>
                <w:rFonts w:ascii="TH SarabunIT๙" w:hAnsi="TH SarabunIT๙" w:cs="TH SarabunIT๙"/>
                <w:spacing w:val="-8"/>
                <w:sz w:val="28"/>
                <w:cs/>
              </w:rPr>
              <w:t>(</w:t>
            </w:r>
            <w:r w:rsidR="000C63D6" w:rsidRPr="002354AB">
              <w:rPr>
                <w:rFonts w:ascii="TH SarabunIT๙" w:hAnsi="TH SarabunIT๙" w:cs="TH SarabunIT๙"/>
                <w:spacing w:val="-8"/>
                <w:sz w:val="28"/>
                <w:cs/>
              </w:rPr>
              <w:t>ต่อคน)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ปริมาณการปล่อยก๊าซเรือนกระจก (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CO2e)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จำนวนประชากรของจังหวัด*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10" w:rsidRDefault="000C63D6" w:rsidP="00D52310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สำนักงานสภาพัฒนาการเศรษฐกิจและสังคมแห่งชาติ</w:t>
            </w:r>
          </w:p>
          <w:p w:rsidR="00354966" w:rsidRDefault="00354966" w:rsidP="00D52310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0C63D6" w:rsidRPr="000C63D6" w:rsidRDefault="000C63D6" w:rsidP="00D52310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กรมการปกครอง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10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</w:t>
            </w:r>
            <w:r w:rsidR="00AA26A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พลังงาน</w:t>
            </w:r>
            <w:r w:rsidR="00C758C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จังหวัด</w:t>
            </w:r>
          </w:p>
          <w:p w:rsidR="000C63D6" w:rsidRDefault="00D52310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C758C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ระยอง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  <w:p w:rsidR="00354966" w:rsidRPr="000C63D6" w:rsidRDefault="0035496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D52310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ที่ทำการปกครอง</w:t>
            </w:r>
            <w:r w:rsidR="00D5231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0C63D6" w:rsidRPr="000C63D6" w:rsidRDefault="00D52310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</w:tc>
      </w:tr>
      <w:tr w:rsidR="000C63D6" w:rsidRPr="000C63D6" w:rsidTr="00C758C5">
        <w:trPr>
          <w:trHeight w:val="2120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4AB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16.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สัดส่วนปริมาณการ</w:t>
            </w:r>
            <w:r w:rsidR="002354AB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</w:p>
          <w:p w:rsidR="00D52310" w:rsidRDefault="002354AB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ใช้ไฟฟ้าภาค</w:t>
            </w:r>
            <w:r w:rsidR="00D5231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</w:t>
            </w:r>
          </w:p>
          <w:p w:rsidR="002354AB" w:rsidRDefault="00D52310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ค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รัวเรือนต่อ</w:t>
            </w:r>
          </w:p>
          <w:p w:rsidR="00D52310" w:rsidRDefault="002354AB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ประชากร </w:t>
            </w:r>
            <w:r w:rsidR="00D5231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</w:p>
          <w:p w:rsidR="000C63D6" w:rsidRPr="00D52310" w:rsidRDefault="00D52310" w:rsidP="006A6C6E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D52310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  </w:t>
            </w:r>
            <w:r w:rsidR="000C63D6" w:rsidRPr="00D52310">
              <w:rPr>
                <w:rFonts w:ascii="TH SarabunIT๙" w:hAnsi="TH SarabunIT๙" w:cs="TH SarabunIT๙"/>
                <w:spacing w:val="-8"/>
                <w:sz w:val="28"/>
                <w:cs/>
              </w:rPr>
              <w:t>(กิโลวัตต์-ชั่วโมง/คน)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ปริมาณการใช้ไฟฟ้าภาคครัวเรือน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จำนวนประชากรของจังหวัด*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C758C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การไฟฟ้าส่วนภูมิภาค/การไฟฟ้านครหลวง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กรมการปกครอง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10" w:rsidRDefault="000C63D6" w:rsidP="00515FE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การไฟฟ้าส่วนภูมิภาค</w:t>
            </w:r>
          </w:p>
          <w:p w:rsidR="00D52310" w:rsidRDefault="00D52310" w:rsidP="00515FE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  <w:p w:rsidR="00D52310" w:rsidRDefault="000C63D6" w:rsidP="00515FE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>2.</w:t>
            </w:r>
            <w:r w:rsidR="0093751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ที่ทำการปกครอง</w:t>
            </w:r>
          </w:p>
          <w:p w:rsidR="000C63D6" w:rsidRPr="000C63D6" w:rsidRDefault="00D52310" w:rsidP="00515FE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  <w:r w:rsidR="0093751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</w:tc>
      </w:tr>
      <w:tr w:rsidR="000C63D6" w:rsidRPr="000C63D6" w:rsidTr="00C758C5">
        <w:trPr>
          <w:trHeight w:val="2675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4AB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17.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สัดส่วนปริมาณ</w:t>
            </w:r>
          </w:p>
          <w:p w:rsidR="002354AB" w:rsidRDefault="002354AB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การใช้ไฟฟ้าในภาค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2354AB" w:rsidRDefault="002354AB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ที่ไม่ใช่ครัวเรือนต่อ </w:t>
            </w:r>
          </w:p>
          <w:p w:rsidR="002354AB" w:rsidRDefault="002354AB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</w:rPr>
              <w:t>GPP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</w:rPr>
              <w:t>(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กิโลวัตต์-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0C63D6" w:rsidRPr="000C63D6" w:rsidRDefault="002354AB" w:rsidP="002354A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ชั่วโมง/ล้านบาท)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ปริมาณการใช้ไฟฟ้าในภาคที่ไม่ใช่ครัวเรือนภาคครัวเรือน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ผลิตภัณฑ์มวลรวมจังหวัด ณ ราคาประจำปี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937516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การไฟฟ้าส่วนภูมิภาค/การไฟฟ้านครหลวง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สำนักงานสภาพัฒนาการเศรษฐกิจและสังคมแห่งชาติ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516" w:rsidRDefault="000C63D6" w:rsidP="00C758C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การไฟฟ้าส่วนภูมิภาค</w:t>
            </w:r>
          </w:p>
          <w:p w:rsidR="000C63D6" w:rsidRDefault="00937516" w:rsidP="00C758C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  <w:p w:rsidR="00C758C5" w:rsidRDefault="00C758C5" w:rsidP="00C758C5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C758C5" w:rsidRDefault="00C758C5" w:rsidP="00C758C5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937516" w:rsidRDefault="000C63D6" w:rsidP="00937516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สำนักงานสถิติ</w:t>
            </w:r>
            <w:r w:rsidR="0093751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  </w:t>
            </w:r>
          </w:p>
          <w:p w:rsidR="000C63D6" w:rsidRPr="000C63D6" w:rsidRDefault="00937516" w:rsidP="006A6C6E">
            <w:pPr>
              <w:spacing w:after="320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</w:tc>
      </w:tr>
      <w:tr w:rsidR="000C63D6" w:rsidRPr="000C63D6" w:rsidTr="00C758C5">
        <w:trPr>
          <w:trHeight w:val="2203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4AB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lastRenderedPageBreak/>
              <w:t xml:space="preserve">18.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สัดส่วนปริมาณ</w:t>
            </w:r>
          </w:p>
          <w:p w:rsidR="002354AB" w:rsidRDefault="002354AB" w:rsidP="002354A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การใช้น้ำมัน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</w:p>
          <w:p w:rsidR="002354AB" w:rsidRDefault="002354AB" w:rsidP="002354A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เชื้อเพลิงใน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ภ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าค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</w:p>
          <w:p w:rsidR="002354AB" w:rsidRDefault="002354AB" w:rsidP="002354A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อุตสาหกรรม</w:t>
            </w:r>
          </w:p>
          <w:p w:rsidR="002354AB" w:rsidRDefault="002354AB" w:rsidP="002354A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ต่อ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</w:rPr>
              <w:t>GPP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ภาค</w:t>
            </w:r>
          </w:p>
          <w:p w:rsidR="000C63D6" w:rsidRPr="000C63D6" w:rsidRDefault="002354AB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อุตสาหกรรม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ปริมาณการใช้เชื้อเพลิงในภาคอุตสาหกรรม</w:t>
            </w:r>
          </w:p>
          <w:p w:rsidR="00E73898" w:rsidRPr="000C63D6" w:rsidRDefault="00E73898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ผลิตภัณฑ์มวลรวมจังหวัด ณ ราคาประจำปี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ภาคอุตสาหกรรม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กรมธุรกิจ   </w:t>
            </w:r>
          </w:p>
          <w:p w:rsid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พลังงาน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</w:p>
          <w:p w:rsidR="00E73898" w:rsidRPr="000C63D6" w:rsidRDefault="00E73898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2</w:t>
            </w:r>
            <w:r w:rsidRPr="000C63D6">
              <w:rPr>
                <w:rFonts w:ascii="TH SarabunIT๙" w:hAnsi="TH SarabunIT๙" w:cs="TH SarabunIT๙"/>
                <w:spacing w:val="-8"/>
                <w:sz w:val="28"/>
              </w:rPr>
              <w:t xml:space="preserve">. </w:t>
            </w:r>
            <w:proofErr w:type="spellStart"/>
            <w:r w:rsidRPr="000C63D6">
              <w:rPr>
                <w:rFonts w:ascii="TH SarabunIT๙" w:hAnsi="TH SarabunIT๙" w:cs="TH SarabunIT๙"/>
                <w:spacing w:val="-8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8"/>
                <w:sz w:val="28"/>
              </w:rPr>
              <w:t>.</w:t>
            </w:r>
            <w:r w:rsidRPr="000C63D6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สภาพัฒนา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  การ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เศรษฐกิจและ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สังคมแห่งชาติ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1.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.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พลังงานจังหวัดระยอง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.สถิติจังหวัดระยอง</w:t>
            </w:r>
          </w:p>
        </w:tc>
      </w:tr>
      <w:tr w:rsidR="000C63D6" w:rsidRPr="000C63D6" w:rsidTr="00C758C5">
        <w:trPr>
          <w:trHeight w:val="2505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4AB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19.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ร้อยละของ</w:t>
            </w:r>
            <w:r w:rsidR="002354AB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</w:t>
            </w:r>
          </w:p>
          <w:p w:rsidR="002354AB" w:rsidRDefault="002354AB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ครัวเรือนที่เข้าถึง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0C63D6" w:rsidRPr="000C63D6" w:rsidRDefault="002354AB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น้ำประปา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(ร้อยละ)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จำนวนครัวเรือนที่มีน้ำประปาใช้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จำนวนครัวเรือนทั้งหมดในจังหวัด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24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การประปา</w:t>
            </w: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นครหลวง/</w:t>
            </w:r>
          </w:p>
          <w:p w:rsidR="00CA2424" w:rsidRDefault="00CA2424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การประปาส่วน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CA2424" w:rsidRDefault="00CA2424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ภูมิภาค</w:t>
            </w:r>
          </w:p>
          <w:p w:rsidR="000C63D6" w:rsidRPr="000C63D6" w:rsidRDefault="000C63D6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กรมการปกครอง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24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การประปาส่วน</w:t>
            </w:r>
            <w:r w:rsidR="00CA242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ภูมิภาคสาขา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ระยอง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  <w:p w:rsidR="00CA2424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ที่ทำการปกครอง</w:t>
            </w:r>
            <w:r w:rsidR="00CA242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0C63D6" w:rsidRPr="000C63D6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</w:tc>
      </w:tr>
      <w:tr w:rsidR="000C63D6" w:rsidRPr="000C63D6" w:rsidTr="00C758C5">
        <w:trPr>
          <w:trHeight w:val="1163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E73898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20.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ร้อยละของ  </w:t>
            </w:r>
          </w:p>
          <w:p w:rsidR="000C63D6" w:rsidRPr="000C63D6" w:rsidRDefault="000C63D6" w:rsidP="00E73898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ประชากรที่เข้าถึง</w:t>
            </w:r>
          </w:p>
          <w:p w:rsidR="000C63D6" w:rsidRPr="000C63D6" w:rsidRDefault="000C63D6" w:rsidP="00E73898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อินเตอร์เน็ต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จำนวนประชากรที่สามารถเข้าถึงอินเตอร์เน็ต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จำนวนประชากรอายุ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6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ปีขึ้นไป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.สถิติแห่งชาติ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.สถิติจังหวัดระยอง</w:t>
            </w:r>
          </w:p>
        </w:tc>
      </w:tr>
      <w:tr w:rsidR="000C63D6" w:rsidRPr="000C63D6" w:rsidTr="00937516">
        <w:trPr>
          <w:trHeight w:val="1030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สัดส่วนประชากร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</w:t>
            </w:r>
            <w:r w:rsidR="002354AB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ต่อจำนวนแพทย์ 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 (คน/แพทย์)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24" w:rsidRDefault="000C63D6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จำนวนประชากรกลางปีรายจังหวัด</w:t>
            </w:r>
          </w:p>
          <w:p w:rsidR="000C63D6" w:rsidRPr="000C63D6" w:rsidRDefault="000C63D6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จำนวนแพทย์รายจังหวัดจากระบบ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GIS Health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937516" w:rsidRDefault="000C63D6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937516">
              <w:rPr>
                <w:rFonts w:ascii="TH SarabunIT๙" w:hAnsi="TH SarabunIT๙" w:cs="TH SarabunIT๙"/>
                <w:spacing w:val="-4"/>
                <w:sz w:val="28"/>
                <w:cs/>
              </w:rPr>
              <w:t>กระทรวงสาธารณสุข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24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.สาธารณสุข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</w:tc>
      </w:tr>
      <w:tr w:rsidR="000C63D6" w:rsidRPr="000C63D6" w:rsidTr="00C758C5">
        <w:trPr>
          <w:trHeight w:val="2203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ร้อยละภาษีที่ </w:t>
            </w:r>
          </w:p>
          <w:p w:rsidR="000C63D6" w:rsidRPr="000C63D6" w:rsidRDefault="000C63D6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</w:t>
            </w:r>
            <w:r w:rsidR="00CA242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ท้องถิ่นจัดเก็บได้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</w:t>
            </w:r>
            <w:r w:rsidR="00CA242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ต่อรายได้รวมที่ไม่    </w:t>
            </w:r>
          </w:p>
          <w:p w:rsidR="000C63D6" w:rsidRPr="000C63D6" w:rsidRDefault="000C63D6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</w:t>
            </w:r>
            <w:r w:rsidR="00CA242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รวมเงินอุดหนุนและ </w:t>
            </w:r>
          </w:p>
          <w:p w:rsidR="00CA2424" w:rsidRDefault="000C63D6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</w:t>
            </w:r>
            <w:r w:rsidR="00CA242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เงินอุดหนุน</w:t>
            </w:r>
          </w:p>
          <w:p w:rsidR="000C63D6" w:rsidRPr="000C63D6" w:rsidRDefault="00CA2424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เฉพาะกิจ (ร้อยละ)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ภาษีที่ท้องถิ่นจัดเก็บเอง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ภาษีจัดสรร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กรมส่งเสริมการปกครองท้องถิ่น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.ส่งเสริมการปกครองท้องถิ่นจังหวัดระยอง</w:t>
            </w:r>
          </w:p>
        </w:tc>
      </w:tr>
      <w:tr w:rsidR="000C63D6" w:rsidRPr="000C63D6" w:rsidTr="00C758C5">
        <w:trPr>
          <w:trHeight w:val="1381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23.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ความสามารถ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ในการเบิกจ่าย  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งบประมาณของ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จังหวัด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(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งบประมาณรายจ่ายที่เบิกจ่าย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งบประมาณตามแผนปฏิบัติราชการประจำปี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ที่ได้รับจัดสรร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กรมบัญชีกลาง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สำนักงานคลังจังหวัดระยอง</w:t>
            </w:r>
          </w:p>
        </w:tc>
      </w:tr>
      <w:tr w:rsidR="000C63D6" w:rsidRPr="000C63D6" w:rsidTr="00C758C5">
        <w:trPr>
          <w:trHeight w:val="1683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24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24.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สัดส่วนองค์กร</w:t>
            </w: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ชุมชนต่อประชากร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0C63D6" w:rsidRPr="000C63D6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แสนคน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76191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จำนวนองค์กรชุมชนในจังหวัดสะสมของปี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จำนวนประชากรของจังหวัด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24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สถาบันพัฒนาองค์กรชุมชน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กรมการปกครอง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191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.ส่งเสริมการ</w:t>
            </w:r>
          </w:p>
          <w:p w:rsidR="00676191" w:rsidRDefault="00676191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ปกครองท้องถิ่น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</w:p>
          <w:p w:rsidR="000C63D6" w:rsidRPr="000C63D6" w:rsidRDefault="00676191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ที่ทำการปกครอง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จังหวัดระยอง</w:t>
            </w:r>
          </w:p>
        </w:tc>
      </w:tr>
      <w:tr w:rsidR="00E73898" w:rsidRPr="000C63D6" w:rsidTr="00C758C5">
        <w:trPr>
          <w:trHeight w:val="402"/>
          <w:jc w:val="center"/>
        </w:trPr>
        <w:tc>
          <w:tcPr>
            <w:tcW w:w="104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98" w:rsidRPr="00E73898" w:rsidRDefault="00E73898" w:rsidP="00E73898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E73898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lastRenderedPageBreak/>
              <w:t>ตัวชี้วัดตามประเด็นยุทธศาสตร์สำคัญของจังหวัด</w:t>
            </w:r>
          </w:p>
        </w:tc>
      </w:tr>
      <w:tr w:rsidR="000C63D6" w:rsidRPr="000C63D6" w:rsidTr="00C758C5">
        <w:trPr>
          <w:trHeight w:val="2852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24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25.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รายได้จาก</w:t>
            </w:r>
            <w:r w:rsidR="00CA242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0C63D6" w:rsidRPr="000C63D6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</w:t>
            </w:r>
            <w:r w:rsidR="0067619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การท่องเที่ยว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51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จำนวนนักท่องเที่ยวชาวไทย (ค้างคืน</w:t>
            </w:r>
            <w:proofErr w:type="gram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)</w:t>
            </w:r>
            <w:proofErr w:type="gramEnd"/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จำนวนนักทัศนาจรชาวไทย (ไม่ค้างคืน)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3.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จำนวนนักท่องเที่ยวต่างชาติ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4.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จำนวนวันพักเฉลี่ยของนักท่องเที่ยวต่างชาติ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5.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ค่าใช้จ่ายต่อหัวต่อวันของนักท่องเที่ยวต่างชาติ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6.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จำนวนวันพักเฉลี่ยของนักท่องเที่ยวชาวไทย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7.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ค่าใช้จ่ายต่อหัวต่อวันของนักท่องเที่ยวชาวไทย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8.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ค่าใช้จ่ายต่อหัวต่อวันของนักทัศนาจรชาวไทย       </w:t>
            </w:r>
          </w:p>
          <w:p w:rsidR="000C63D6" w:rsidRPr="000C63D6" w:rsidRDefault="0093751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(ไม่ค้างคืน)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กระทรวงการท่องเที่ยวและกีฬา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.การท่องเที่ยวและกีฬาจังหวัดระยอง</w:t>
            </w:r>
          </w:p>
        </w:tc>
      </w:tr>
      <w:tr w:rsidR="000C63D6" w:rsidRPr="000C63D6" w:rsidTr="00C758C5">
        <w:trPr>
          <w:trHeight w:val="1986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24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26.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มูลค่าผลผลิตทาง</w:t>
            </w: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การเกษตรที่สำคัญ</w:t>
            </w:r>
          </w:p>
          <w:p w:rsidR="000C63D6" w:rsidRPr="000C63D6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ของจังหวัด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ปริมาณผลผลิตทางการเกษตร (รายผลผลิต)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ราคาผลผลิต ณ ราคาหน้าฟาร์ม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191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กระทรวงเกษตร</w:t>
            </w:r>
          </w:p>
          <w:p w:rsidR="000C63D6" w:rsidRPr="000C63D6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และสหกรณ์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1. </w:t>
            </w:r>
            <w:proofErr w:type="spellStart"/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.เกษตร</w:t>
            </w:r>
          </w:p>
          <w:p w:rsidR="000C63D6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.ประมง </w:t>
            </w: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จังหวัดระยอง</w:t>
            </w:r>
          </w:p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3.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.ปศุสัตว์</w:t>
            </w:r>
          </w:p>
          <w:p w:rsidR="00CA2424" w:rsidRPr="000C63D6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จังหวัดระยอง</w:t>
            </w:r>
          </w:p>
        </w:tc>
      </w:tr>
      <w:tr w:rsidR="000C63D6" w:rsidRPr="000C63D6" w:rsidTr="00C758C5">
        <w:trPr>
          <w:trHeight w:val="1371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24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27.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อัตราผู้เสียชีวิต</w:t>
            </w:r>
          </w:p>
          <w:p w:rsidR="000C63D6" w:rsidRPr="000C63D6" w:rsidRDefault="00CA2424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จากจราจรทางบก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ต่อประชากรแสนคน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24" w:rsidRDefault="000C63D6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จำนวนผู้เสียชีวิตจากอุบัติเหตุทางถนน</w:t>
            </w:r>
          </w:p>
          <w:p w:rsidR="000C63D6" w:rsidRPr="000C63D6" w:rsidRDefault="000C63D6" w:rsidP="00676191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จำนวนประชากรกลางปี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3D6" w:rsidRPr="000C63D6" w:rsidRDefault="000C63D6" w:rsidP="006A6C6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24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1.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กระทรวง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0C63D6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0C63D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สาธารณสุข</w:t>
            </w:r>
          </w:p>
          <w:p w:rsidR="00CA2424" w:rsidRPr="000C63D6" w:rsidRDefault="00CA2424" w:rsidP="006A6C6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กรมการปกครอง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24" w:rsidRPr="000C63D6" w:rsidRDefault="00AD159F" w:rsidP="00CA242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.ป้องกันและบรร</w:t>
            </w:r>
            <w:r w:rsidR="00B75698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เทาสาธารณภัยจังหวัดระยอง</w:t>
            </w:r>
          </w:p>
        </w:tc>
      </w:tr>
    </w:tbl>
    <w:p w:rsidR="002B46B4" w:rsidRDefault="00676191" w:rsidP="002B46B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7619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องค์ประกอบที่ 4</w:t>
      </w:r>
      <w:r w:rsidR="002B46B4" w:rsidRPr="002B4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4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191">
        <w:rPr>
          <w:rFonts w:ascii="TH SarabunIT๙" w:hAnsi="TH SarabunIT๙" w:cs="TH SarabunIT๙"/>
          <w:sz w:val="32"/>
          <w:szCs w:val="32"/>
          <w:cs/>
        </w:rPr>
        <w:t>ประสิทธิภาพในการบริหารจัดการและพัฒนานวัตกรรมในการบริหารจัดการระบบงาน</w:t>
      </w:r>
    </w:p>
    <w:p w:rsidR="002B46B4" w:rsidRDefault="002B46B4" w:rsidP="002B46B4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6191" w:rsidRPr="00676191">
        <w:rPr>
          <w:rFonts w:ascii="TH SarabunIT๙" w:hAnsi="TH SarabunIT๙" w:cs="TH SarabunIT๙"/>
          <w:sz w:val="32"/>
          <w:szCs w:val="32"/>
          <w:cs/>
        </w:rPr>
        <w:t>งบประมาณ ทรัพยากรบุคคลและการให้บริการประชาชนหรือหน่วยงานของรัฐ เพื่อนำไปสู่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76191" w:rsidRPr="002B46B4" w:rsidRDefault="002B46B4" w:rsidP="002B46B4">
      <w:pPr>
        <w:ind w:left="1440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6191" w:rsidRPr="00676191">
        <w:rPr>
          <w:rFonts w:ascii="TH SarabunIT๙" w:hAnsi="TH SarabunIT๙" w:cs="TH SarabunIT๙"/>
          <w:sz w:val="32"/>
          <w:szCs w:val="32"/>
          <w:cs/>
        </w:rPr>
        <w:t>ระบบราชการ 4.0 (</w:t>
      </w:r>
      <w:r w:rsidR="00676191" w:rsidRPr="00676191">
        <w:rPr>
          <w:rFonts w:ascii="TH SarabunIT๙" w:hAnsi="TH SarabunIT๙" w:cs="TH SarabunIT๙"/>
          <w:sz w:val="32"/>
          <w:szCs w:val="32"/>
        </w:rPr>
        <w:t>Innovation Base</w:t>
      </w:r>
      <w:r w:rsidR="00676191" w:rsidRPr="00676191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4810"/>
        <w:gridCol w:w="2044"/>
      </w:tblGrid>
      <w:tr w:rsidR="00676191" w:rsidRPr="0099566C" w:rsidTr="00BF40AA">
        <w:trPr>
          <w:jc w:val="center"/>
        </w:trPr>
        <w:tc>
          <w:tcPr>
            <w:tcW w:w="3494" w:type="dxa"/>
            <w:shd w:val="clear" w:color="auto" w:fill="auto"/>
            <w:vAlign w:val="center"/>
          </w:tcPr>
          <w:p w:rsidR="00676191" w:rsidRPr="0099566C" w:rsidRDefault="00676191" w:rsidP="006A6C6E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956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พ.ศ.2562</w:t>
            </w:r>
          </w:p>
        </w:tc>
        <w:tc>
          <w:tcPr>
            <w:tcW w:w="4810" w:type="dxa"/>
            <w:vAlign w:val="center"/>
          </w:tcPr>
          <w:p w:rsidR="00676191" w:rsidRPr="0099566C" w:rsidRDefault="00676191" w:rsidP="006A6C6E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นวัตกรรม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676191" w:rsidRPr="0099566C" w:rsidRDefault="00676191" w:rsidP="006A6C6E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9566C">
              <w:rPr>
                <w:rFonts w:ascii="TH SarabunIT๙" w:hAnsi="TH SarabunIT๙" w:cs="TH SarabunIT๙" w:hint="cs"/>
                <w:b/>
                <w:bCs/>
                <w:cs/>
              </w:rPr>
              <w:t>หน่วยงานเจ้าภาพ</w:t>
            </w:r>
          </w:p>
        </w:tc>
      </w:tr>
      <w:tr w:rsidR="00676191" w:rsidRPr="00AE6173" w:rsidTr="00BF40AA">
        <w:trPr>
          <w:trHeight w:val="1856"/>
          <w:jc w:val="center"/>
        </w:trPr>
        <w:tc>
          <w:tcPr>
            <w:tcW w:w="3494" w:type="dxa"/>
            <w:shd w:val="clear" w:color="auto" w:fill="auto"/>
            <w:vAlign w:val="center"/>
          </w:tcPr>
          <w:p w:rsidR="00676191" w:rsidRDefault="00676191" w:rsidP="006A6C6E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</w:rPr>
            </w:pPr>
            <w:r w:rsidRPr="00AE6173">
              <w:rPr>
                <w:rFonts w:ascii="TH SarabunIT๙" w:hAnsi="TH SarabunIT๙" w:cs="TH SarabunIT๙"/>
                <w:cs/>
              </w:rPr>
              <w:t>จังหวัดเลือกนวัตกรรมจาก 3 รูปแบบ</w:t>
            </w:r>
          </w:p>
          <w:p w:rsidR="00676191" w:rsidRDefault="00676191" w:rsidP="00676191">
            <w:pPr>
              <w:numPr>
                <w:ilvl w:val="0"/>
                <w:numId w:val="1"/>
              </w:numPr>
              <w:tabs>
                <w:tab w:val="left" w:pos="546"/>
                <w:tab w:val="left" w:pos="1701"/>
                <w:tab w:val="left" w:pos="2410"/>
              </w:tabs>
              <w:rPr>
                <w:rFonts w:ascii="TH SarabunIT๙" w:hAnsi="TH SarabunIT๙" w:cs="TH SarabunIT๙"/>
              </w:rPr>
            </w:pPr>
            <w:r w:rsidRPr="00AE6173">
              <w:rPr>
                <w:rFonts w:ascii="TH SarabunIT๙" w:hAnsi="TH SarabunIT๙" w:cs="TH SarabunIT๙"/>
                <w:cs/>
              </w:rPr>
              <w:t>นวัตกรรมเชิงนโยบาย</w:t>
            </w:r>
          </w:p>
          <w:p w:rsidR="00676191" w:rsidRPr="001438BD" w:rsidRDefault="00676191" w:rsidP="00676191">
            <w:pPr>
              <w:numPr>
                <w:ilvl w:val="0"/>
                <w:numId w:val="1"/>
              </w:numPr>
              <w:tabs>
                <w:tab w:val="left" w:pos="546"/>
                <w:tab w:val="left" w:pos="1701"/>
                <w:tab w:val="left" w:pos="2410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1438BD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นวัตกรรมให้บริการ</w:t>
            </w:r>
          </w:p>
          <w:p w:rsidR="00676191" w:rsidRPr="0099566C" w:rsidRDefault="00676191" w:rsidP="00676191">
            <w:pPr>
              <w:numPr>
                <w:ilvl w:val="0"/>
                <w:numId w:val="1"/>
              </w:numPr>
              <w:tabs>
                <w:tab w:val="left" w:pos="546"/>
                <w:tab w:val="left" w:pos="1701"/>
                <w:tab w:val="left" w:pos="2410"/>
              </w:tabs>
              <w:rPr>
                <w:rFonts w:ascii="TH SarabunIT๙" w:hAnsi="TH SarabunIT๙" w:cs="TH SarabunIT๙"/>
                <w:cs/>
              </w:rPr>
            </w:pPr>
            <w:r w:rsidRPr="0099566C">
              <w:rPr>
                <w:rFonts w:ascii="TH SarabunIT๙" w:hAnsi="TH SarabunIT๙" w:cs="TH SarabunIT๙"/>
                <w:cs/>
              </w:rPr>
              <w:t>นวัตกรรมการบริหาร/องค์การ</w:t>
            </w:r>
          </w:p>
        </w:tc>
        <w:tc>
          <w:tcPr>
            <w:tcW w:w="4810" w:type="dxa"/>
          </w:tcPr>
          <w:p w:rsidR="00676191" w:rsidRDefault="00676191" w:rsidP="001438BD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6"/>
                <w:sz w:val="28"/>
                <w:szCs w:val="32"/>
              </w:rPr>
            </w:pPr>
          </w:p>
          <w:p w:rsidR="001438BD" w:rsidRPr="001438BD" w:rsidRDefault="001438BD" w:rsidP="001438BD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6"/>
                <w:sz w:val="28"/>
                <w:szCs w:val="32"/>
              </w:rPr>
            </w:pPr>
          </w:p>
          <w:p w:rsidR="00676191" w:rsidRPr="001438BD" w:rsidRDefault="001438BD" w:rsidP="001438BD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6"/>
                <w:sz w:val="28"/>
                <w:szCs w:val="32"/>
              </w:rPr>
            </w:pPr>
            <w:r w:rsidRPr="001438BD">
              <w:rPr>
                <w:rFonts w:ascii="TH SarabunIT๙" w:hAnsi="TH SarabunIT๙" w:cs="TH SarabunIT๙"/>
                <w:spacing w:val="-6"/>
                <w:sz w:val="28"/>
                <w:szCs w:val="32"/>
                <w:cs/>
              </w:rPr>
              <w:t xml:space="preserve">“การดำเนินโครงการ </w:t>
            </w:r>
            <w:r w:rsidRPr="001438BD">
              <w:rPr>
                <w:rFonts w:ascii="TH SarabunIT๙" w:hAnsi="TH SarabunIT๙" w:cs="TH SarabunIT๙"/>
                <w:spacing w:val="-6"/>
                <w:sz w:val="28"/>
                <w:szCs w:val="32"/>
              </w:rPr>
              <w:t xml:space="preserve">QR Code </w:t>
            </w:r>
            <w:r w:rsidRPr="001438BD">
              <w:rPr>
                <w:rFonts w:ascii="TH SarabunIT๙" w:hAnsi="TH SarabunIT๙" w:cs="TH SarabunIT๙"/>
                <w:spacing w:val="-6"/>
                <w:sz w:val="28"/>
                <w:szCs w:val="32"/>
                <w:cs/>
              </w:rPr>
              <w:t>ทุเรียนระยอง”</w:t>
            </w:r>
          </w:p>
          <w:p w:rsidR="00676191" w:rsidRPr="001438BD" w:rsidRDefault="00676191" w:rsidP="001438BD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6"/>
                <w:sz w:val="28"/>
                <w:szCs w:val="32"/>
                <w:cs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676191" w:rsidRPr="00AE6173" w:rsidRDefault="00676191" w:rsidP="001438BD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  <w:r w:rsidR="001438BD">
              <w:rPr>
                <w:rFonts w:ascii="TH SarabunIT๙" w:hAnsi="TH SarabunIT๙" w:cs="TH SarabunIT๙" w:hint="cs"/>
                <w:cs/>
              </w:rPr>
              <w:t>สหกรณ์</w:t>
            </w:r>
            <w:r>
              <w:rPr>
                <w:rFonts w:ascii="TH SarabunIT๙" w:hAnsi="TH SarabunIT๙" w:cs="TH SarabunIT๙" w:hint="cs"/>
                <w:cs/>
              </w:rPr>
              <w:t>จังหวัดระยอง</w:t>
            </w:r>
          </w:p>
        </w:tc>
      </w:tr>
    </w:tbl>
    <w:p w:rsidR="000C63D6" w:rsidRPr="000C63D6" w:rsidRDefault="00E73898" w:rsidP="006761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</w:t>
      </w:r>
    </w:p>
    <w:sectPr w:rsidR="000C63D6" w:rsidRPr="000C63D6" w:rsidSect="002354AB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BD7" w:rsidRDefault="00531BD7" w:rsidP="002354AB">
      <w:r>
        <w:separator/>
      </w:r>
    </w:p>
  </w:endnote>
  <w:endnote w:type="continuationSeparator" w:id="0">
    <w:p w:rsidR="00531BD7" w:rsidRDefault="00531BD7" w:rsidP="0023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BD7" w:rsidRDefault="00531BD7" w:rsidP="002354AB">
      <w:r>
        <w:separator/>
      </w:r>
    </w:p>
  </w:footnote>
  <w:footnote w:type="continuationSeparator" w:id="0">
    <w:p w:rsidR="00531BD7" w:rsidRDefault="00531BD7" w:rsidP="00235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eastAsiaTheme="majorEastAsia" w:hAnsi="TH SarabunIT๙" w:cs="TH SarabunIT๙"/>
        <w:sz w:val="30"/>
        <w:szCs w:val="30"/>
        <w:cs/>
        <w:lang w:val="th-TH"/>
      </w:rPr>
      <w:id w:val="-92859049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2354AB" w:rsidRPr="002354AB" w:rsidRDefault="002354AB">
        <w:pPr>
          <w:pStyle w:val="a4"/>
          <w:jc w:val="center"/>
          <w:rPr>
            <w:rFonts w:ascii="TH SarabunIT๙" w:eastAsiaTheme="majorEastAsia" w:hAnsi="TH SarabunIT๙" w:cs="TH SarabunIT๙"/>
            <w:sz w:val="30"/>
            <w:szCs w:val="30"/>
          </w:rPr>
        </w:pPr>
        <w:r>
          <w:rPr>
            <w:rFonts w:ascii="TH SarabunIT๙" w:eastAsiaTheme="majorEastAsia" w:hAnsi="TH SarabunIT๙" w:cs="TH SarabunIT๙" w:hint="cs"/>
            <w:sz w:val="30"/>
            <w:szCs w:val="30"/>
            <w:cs/>
            <w:lang w:val="th-TH"/>
          </w:rPr>
          <w:t>-</w:t>
        </w:r>
        <w:r w:rsidRPr="002354AB">
          <w:rPr>
            <w:rFonts w:ascii="TH SarabunIT๙" w:eastAsiaTheme="majorEastAsia" w:hAnsi="TH SarabunIT๙" w:cs="TH SarabunIT๙"/>
            <w:sz w:val="30"/>
            <w:szCs w:val="30"/>
            <w:cs/>
            <w:lang w:val="th-TH"/>
          </w:rPr>
          <w:t xml:space="preserve"> </w:t>
        </w:r>
        <w:r w:rsidRPr="002354AB">
          <w:rPr>
            <w:rFonts w:ascii="TH SarabunIT๙" w:eastAsiaTheme="minorEastAsia" w:hAnsi="TH SarabunIT๙" w:cs="TH SarabunIT๙"/>
            <w:sz w:val="30"/>
            <w:szCs w:val="30"/>
          </w:rPr>
          <w:fldChar w:fldCharType="begin"/>
        </w:r>
        <w:r w:rsidRPr="002354AB">
          <w:rPr>
            <w:rFonts w:ascii="TH SarabunIT๙" w:hAnsi="TH SarabunIT๙" w:cs="TH SarabunIT๙"/>
            <w:sz w:val="30"/>
            <w:szCs w:val="30"/>
          </w:rPr>
          <w:instrText>PAGE    \* MERGEFORMAT</w:instrText>
        </w:r>
        <w:r w:rsidRPr="002354AB">
          <w:rPr>
            <w:rFonts w:ascii="TH SarabunIT๙" w:eastAsiaTheme="minorEastAsia" w:hAnsi="TH SarabunIT๙" w:cs="TH SarabunIT๙"/>
            <w:sz w:val="30"/>
            <w:szCs w:val="30"/>
          </w:rPr>
          <w:fldChar w:fldCharType="separate"/>
        </w:r>
        <w:r w:rsidR="00564A46" w:rsidRPr="00564A46">
          <w:rPr>
            <w:rFonts w:ascii="TH SarabunIT๙" w:eastAsiaTheme="majorEastAsia" w:hAnsi="TH SarabunIT๙" w:cs="TH SarabunIT๙"/>
            <w:noProof/>
            <w:sz w:val="30"/>
            <w:szCs w:val="30"/>
            <w:lang w:val="th-TH"/>
          </w:rPr>
          <w:t>5</w:t>
        </w:r>
        <w:r w:rsidRPr="002354AB">
          <w:rPr>
            <w:rFonts w:ascii="TH SarabunIT๙" w:eastAsiaTheme="majorEastAsia" w:hAnsi="TH SarabunIT๙" w:cs="TH SarabunIT๙"/>
            <w:sz w:val="30"/>
            <w:szCs w:val="30"/>
          </w:rPr>
          <w:fldChar w:fldCharType="end"/>
        </w:r>
        <w:r w:rsidRPr="002354AB">
          <w:rPr>
            <w:rFonts w:ascii="TH SarabunIT๙" w:eastAsiaTheme="majorEastAsia" w:hAnsi="TH SarabunIT๙" w:cs="TH SarabunIT๙"/>
            <w:sz w:val="30"/>
            <w:szCs w:val="30"/>
            <w:cs/>
            <w:lang w:val="th-TH"/>
          </w:rPr>
          <w:t xml:space="preserve"> </w:t>
        </w:r>
        <w:r>
          <w:rPr>
            <w:rFonts w:ascii="TH SarabunIT๙" w:eastAsiaTheme="majorEastAsia" w:hAnsi="TH SarabunIT๙" w:cs="TH SarabunIT๙" w:hint="cs"/>
            <w:sz w:val="30"/>
            <w:szCs w:val="30"/>
            <w:cs/>
            <w:lang w:val="th-TH"/>
          </w:rPr>
          <w:t>-</w:t>
        </w:r>
      </w:p>
    </w:sdtContent>
  </w:sdt>
  <w:p w:rsidR="002354AB" w:rsidRDefault="002354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4AB" w:rsidRPr="002354AB" w:rsidRDefault="002354AB">
    <w:pPr>
      <w:pStyle w:val="a4"/>
      <w:jc w:val="center"/>
      <w:rPr>
        <w:rFonts w:ascii="TH SarabunIT๙" w:eastAsiaTheme="majorEastAsia" w:hAnsi="TH SarabunIT๙" w:cs="TH SarabunIT๙"/>
        <w:sz w:val="28"/>
      </w:rPr>
    </w:pPr>
  </w:p>
  <w:p w:rsidR="002354AB" w:rsidRDefault="002354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53443"/>
    <w:multiLevelType w:val="hybridMultilevel"/>
    <w:tmpl w:val="5C1CFF46"/>
    <w:lvl w:ilvl="0" w:tplc="E2C2F0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D6"/>
    <w:rsid w:val="000C63D6"/>
    <w:rsid w:val="001438BD"/>
    <w:rsid w:val="002354AB"/>
    <w:rsid w:val="002B46B4"/>
    <w:rsid w:val="00354966"/>
    <w:rsid w:val="00441B87"/>
    <w:rsid w:val="00515FE4"/>
    <w:rsid w:val="00531BD7"/>
    <w:rsid w:val="00564A46"/>
    <w:rsid w:val="006465E4"/>
    <w:rsid w:val="00676191"/>
    <w:rsid w:val="006F02BC"/>
    <w:rsid w:val="0087434F"/>
    <w:rsid w:val="00935216"/>
    <w:rsid w:val="00937516"/>
    <w:rsid w:val="00A34134"/>
    <w:rsid w:val="00AA26AA"/>
    <w:rsid w:val="00AD159F"/>
    <w:rsid w:val="00B75698"/>
    <w:rsid w:val="00BF2F92"/>
    <w:rsid w:val="00BF40AA"/>
    <w:rsid w:val="00C07DB4"/>
    <w:rsid w:val="00C21833"/>
    <w:rsid w:val="00C35FC0"/>
    <w:rsid w:val="00C46E13"/>
    <w:rsid w:val="00C758C5"/>
    <w:rsid w:val="00CA2424"/>
    <w:rsid w:val="00CF2811"/>
    <w:rsid w:val="00D52310"/>
    <w:rsid w:val="00D6210B"/>
    <w:rsid w:val="00E211C4"/>
    <w:rsid w:val="00E73898"/>
    <w:rsid w:val="00F44D31"/>
    <w:rsid w:val="00FE3EC0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96614-16C1-441B-A986-8DE35C3F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3D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54AB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2354AB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2354AB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2354AB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211C4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211C4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KKD Windows8.1 V.10_x64</cp:lastModifiedBy>
  <cp:revision>42</cp:revision>
  <cp:lastPrinted>2019-06-25T04:01:00Z</cp:lastPrinted>
  <dcterms:created xsi:type="dcterms:W3CDTF">2019-03-11T02:14:00Z</dcterms:created>
  <dcterms:modified xsi:type="dcterms:W3CDTF">2019-06-25T05:15:00Z</dcterms:modified>
</cp:coreProperties>
</file>