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A3" w:rsidRPr="0055286E" w:rsidRDefault="008466A3" w:rsidP="008466A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-457200</wp:posOffset>
                </wp:positionV>
                <wp:extent cx="1143000" cy="342900"/>
                <wp:effectExtent l="0" t="0" r="4445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6A3" w:rsidRPr="0005518D" w:rsidRDefault="008466A3" w:rsidP="008466A3">
                            <w:pPr>
                              <w:jc w:val="right"/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9pt;margin-top:-36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" filled="f" stroked="f">
                <v:textbox>
                  <w:txbxContent>
                    <w:p w:rsidR="008466A3" w:rsidRPr="0005518D" w:rsidRDefault="008466A3" w:rsidP="008466A3">
                      <w:pPr>
                        <w:jc w:val="right"/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286E">
        <w:rPr>
          <w:rFonts w:ascii="TH SarabunPSK" w:hAnsi="TH SarabunPSK" w:cs="TH SarabunPSK"/>
          <w:b/>
          <w:bCs/>
          <w:sz w:val="32"/>
          <w:szCs w:val="32"/>
          <w:cs/>
        </w:rPr>
        <w:t>กำหนดการชี้แจง</w:t>
      </w:r>
    </w:p>
    <w:p w:rsidR="008466A3" w:rsidRDefault="008466A3" w:rsidP="008466A3">
      <w:pPr>
        <w:tabs>
          <w:tab w:val="left" w:pos="1694"/>
        </w:tabs>
        <w:jc w:val="center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01284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แนวทางการเจรจาความเหมาะสมตัวชี้วัด ค่าเป้าหมาย และเกณฑ์การ</w:t>
      </w:r>
      <w:r w:rsidRPr="00012840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ให้คะแนน</w:t>
      </w:r>
    </w:p>
    <w:p w:rsidR="008466A3" w:rsidRDefault="008466A3" w:rsidP="008466A3">
      <w:pPr>
        <w:tabs>
          <w:tab w:val="left" w:pos="1694"/>
        </w:tabs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012840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ตัวชี้วัด </w:t>
      </w:r>
      <w:r w:rsidRPr="00012840">
        <w:rPr>
          <w:rFonts w:ascii="TH SarabunPSK" w:hAnsi="TH SarabunPSK" w:cs="TH SarabunPSK"/>
          <w:b/>
          <w:bCs/>
          <w:spacing w:val="-2"/>
          <w:sz w:val="32"/>
          <w:szCs w:val="32"/>
        </w:rPr>
        <w:t>“</w:t>
      </w:r>
      <w:r w:rsidRPr="00012840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ระดับความสำเร็จของร้อยละเฉลี่ยถ่วงน้ำหนักในการบรรลุเป้าหมาย</w:t>
      </w:r>
    </w:p>
    <w:p w:rsidR="008466A3" w:rsidRPr="00012840" w:rsidRDefault="008466A3" w:rsidP="008466A3">
      <w:pPr>
        <w:tabs>
          <w:tab w:val="left" w:pos="169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2840">
        <w:rPr>
          <w:rFonts w:ascii="TH SarabunPSK" w:hAnsi="TH SarabunPSK" w:cs="TH SarabunPSK"/>
          <w:b/>
          <w:bCs/>
          <w:sz w:val="32"/>
          <w:szCs w:val="32"/>
          <w:cs/>
        </w:rPr>
        <w:t>ตามแผนปฏิบัติราชการกลุ่มจังหวัดและจังหวัด</w:t>
      </w:r>
      <w:r w:rsidRPr="00012840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012840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255</w:t>
      </w:r>
      <w:r w:rsidRPr="00012840">
        <w:rPr>
          <w:rFonts w:ascii="TH SarabunPSK" w:hAnsi="TH SarabunPSK" w:cs="TH SarabunPSK"/>
          <w:b/>
          <w:bCs/>
          <w:sz w:val="32"/>
          <w:szCs w:val="32"/>
        </w:rPr>
        <w:t>5</w:t>
      </w:r>
    </w:p>
    <w:p w:rsidR="008466A3" w:rsidRPr="0055286E" w:rsidRDefault="008466A3" w:rsidP="008466A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286E">
        <w:rPr>
          <w:rFonts w:ascii="TH SarabunPSK" w:hAnsi="TH SarabunPSK" w:cs="TH SarabunPSK"/>
          <w:b/>
          <w:bCs/>
          <w:sz w:val="32"/>
          <w:szCs w:val="32"/>
          <w:cs/>
        </w:rPr>
        <w:t>โดยผ่านระบบ</w:t>
      </w:r>
      <w:proofErr w:type="spellStart"/>
      <w:r w:rsidRPr="0055286E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ีดิ</w:t>
      </w:r>
      <w:proofErr w:type="spellEnd"/>
      <w:r w:rsidRPr="0055286E">
        <w:rPr>
          <w:rFonts w:ascii="TH SarabunPSK" w:hAnsi="TH SarabunPSK" w:cs="TH SarabunPSK"/>
          <w:b/>
          <w:bCs/>
          <w:sz w:val="32"/>
          <w:szCs w:val="32"/>
          <w:cs/>
        </w:rPr>
        <w:t>ทัศน์ทางไกลของกระทรวงมหาดไทย</w:t>
      </w:r>
    </w:p>
    <w:p w:rsidR="008466A3" w:rsidRPr="0055286E" w:rsidRDefault="008466A3" w:rsidP="008466A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5286E">
        <w:rPr>
          <w:rFonts w:ascii="TH SarabunPSK" w:hAnsi="TH SarabunPSK" w:cs="TH SarabunPSK"/>
          <w:b/>
          <w:bCs/>
          <w:sz w:val="32"/>
          <w:szCs w:val="32"/>
          <w:cs/>
        </w:rPr>
        <w:t xml:space="preserve">ณ ศูนย์เทคโนโลยีสารสนเทศและการสื่อสาร ถนนวิสุทธิกษัตริย์ กรุงเทพฯ </w:t>
      </w:r>
    </w:p>
    <w:p w:rsidR="008466A3" w:rsidRDefault="008466A3" w:rsidP="008466A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286E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</w:t>
      </w:r>
      <w:r w:rsidRPr="0055286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55286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55286E">
        <w:rPr>
          <w:rFonts w:ascii="TH SarabunPSK" w:hAnsi="TH SarabunPSK" w:cs="TH SarabunPSK"/>
          <w:b/>
          <w:bCs/>
          <w:sz w:val="32"/>
          <w:szCs w:val="32"/>
          <w:cs/>
        </w:rPr>
        <w:t xml:space="preserve"> 255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</w:p>
    <w:p w:rsidR="008466A3" w:rsidRPr="0055286E" w:rsidRDefault="008466A3" w:rsidP="008466A3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09.30 </w:t>
      </w:r>
      <w:r>
        <w:rPr>
          <w:rFonts w:ascii="TH SarabunPSK" w:hAnsi="TH SarabunPSK" w:cs="TH SarabunPSK"/>
          <w:b/>
          <w:bCs/>
          <w:sz w:val="32"/>
          <w:szCs w:val="32"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12.00 น.</w:t>
      </w:r>
    </w:p>
    <w:p w:rsidR="008466A3" w:rsidRPr="0055286E" w:rsidRDefault="008466A3" w:rsidP="008466A3">
      <w:pPr>
        <w:ind w:right="-62"/>
        <w:jc w:val="center"/>
        <w:rPr>
          <w:rFonts w:ascii="TH SarabunPSK" w:hAnsi="TH SarabunPSK" w:cs="TH SarabunPSK"/>
          <w:sz w:val="32"/>
          <w:szCs w:val="32"/>
        </w:rPr>
      </w:pPr>
      <w:r w:rsidRPr="0055286E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:rsidR="008466A3" w:rsidRPr="0055286E" w:rsidRDefault="008466A3" w:rsidP="008466A3">
      <w:pPr>
        <w:ind w:right="-62"/>
        <w:jc w:val="both"/>
        <w:rPr>
          <w:rFonts w:ascii="TH SarabunPSK" w:hAnsi="TH SarabunPSK" w:cs="TH SarabunPSK"/>
          <w:b/>
          <w:bCs/>
          <w:sz w:val="20"/>
          <w:szCs w:val="20"/>
        </w:rPr>
      </w:pPr>
    </w:p>
    <w:p w:rsidR="008466A3" w:rsidRPr="0055286E" w:rsidRDefault="008466A3" w:rsidP="008466A3">
      <w:pPr>
        <w:tabs>
          <w:tab w:val="left" w:pos="2340"/>
          <w:tab w:val="right" w:pos="9298"/>
        </w:tabs>
        <w:ind w:left="2160" w:hanging="2160"/>
        <w:rPr>
          <w:rFonts w:ascii="TH SarabunPSK" w:hAnsi="TH SarabunPSK" w:cs="TH SarabunPSK"/>
          <w:sz w:val="32"/>
          <w:szCs w:val="32"/>
        </w:rPr>
      </w:pPr>
      <w:r w:rsidRPr="0055286E">
        <w:rPr>
          <w:rFonts w:ascii="TH SarabunPSK" w:hAnsi="TH SarabunPSK" w:cs="TH SarabunPSK"/>
          <w:sz w:val="32"/>
          <w:szCs w:val="32"/>
          <w:cs/>
        </w:rPr>
        <w:t xml:space="preserve">09.30 </w:t>
      </w:r>
      <w:r w:rsidRPr="0055286E">
        <w:rPr>
          <w:rFonts w:ascii="TH SarabunPSK" w:hAnsi="TH SarabunPSK" w:cs="TH SarabunPSK"/>
          <w:sz w:val="32"/>
          <w:szCs w:val="32"/>
        </w:rPr>
        <w:t>–</w:t>
      </w:r>
      <w:r w:rsidRPr="0055286E">
        <w:rPr>
          <w:rFonts w:ascii="TH SarabunPSK" w:hAnsi="TH SarabunPSK" w:cs="TH SarabunPSK"/>
          <w:sz w:val="32"/>
          <w:szCs w:val="32"/>
          <w:cs/>
        </w:rPr>
        <w:t xml:space="preserve"> 10.00</w:t>
      </w:r>
      <w:r w:rsidRPr="0055286E">
        <w:rPr>
          <w:rFonts w:ascii="TH SarabunPSK" w:hAnsi="TH SarabunPSK" w:cs="TH SarabunPSK"/>
          <w:sz w:val="32"/>
          <w:szCs w:val="32"/>
        </w:rPr>
        <w:t xml:space="preserve"> </w:t>
      </w:r>
      <w:r w:rsidRPr="0055286E">
        <w:rPr>
          <w:rFonts w:ascii="TH SarabunPSK" w:hAnsi="TH SarabunPSK" w:cs="TH SarabunPSK"/>
          <w:sz w:val="32"/>
          <w:szCs w:val="32"/>
          <w:cs/>
        </w:rPr>
        <w:t xml:space="preserve">น. </w:t>
      </w:r>
      <w:r w:rsidRPr="0055286E">
        <w:rPr>
          <w:rFonts w:ascii="TH SarabunPSK" w:hAnsi="TH SarabunPSK" w:cs="TH SarabunPSK"/>
          <w:sz w:val="32"/>
          <w:szCs w:val="32"/>
          <w:cs/>
        </w:rPr>
        <w:tab/>
        <w:t xml:space="preserve">กรอบการประเมินผลการปฏิบัติราชการของกลุ่มจังหวัดและจังหวัด </w:t>
      </w:r>
      <w:r w:rsidRPr="0055286E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ประจำปีงบประมาณ พ.ศ. 255</w:t>
      </w:r>
      <w:r>
        <w:rPr>
          <w:rFonts w:ascii="TH SarabunPSK" w:hAnsi="TH SarabunPSK" w:cs="TH SarabunPSK"/>
          <w:sz w:val="32"/>
          <w:szCs w:val="32"/>
        </w:rPr>
        <w:t>5</w:t>
      </w:r>
    </w:p>
    <w:p w:rsidR="008466A3" w:rsidRPr="0055286E" w:rsidRDefault="008466A3" w:rsidP="008466A3">
      <w:pPr>
        <w:tabs>
          <w:tab w:val="left" w:pos="2160"/>
        </w:tabs>
        <w:spacing w:before="120"/>
        <w:ind w:left="2160" w:right="-62" w:hanging="2160"/>
        <w:rPr>
          <w:rFonts w:ascii="TH SarabunPSK" w:hAnsi="TH SarabunPSK" w:cs="TH SarabunPSK"/>
          <w:sz w:val="32"/>
          <w:szCs w:val="32"/>
        </w:rPr>
      </w:pPr>
      <w:r w:rsidRPr="0055286E">
        <w:rPr>
          <w:rFonts w:ascii="TH SarabunPSK" w:hAnsi="TH SarabunPSK" w:cs="TH SarabunPSK"/>
          <w:sz w:val="32"/>
          <w:szCs w:val="32"/>
          <w:cs/>
        </w:rPr>
        <w:t>10.</w:t>
      </w:r>
      <w:r w:rsidRPr="0055286E">
        <w:rPr>
          <w:rFonts w:ascii="TH SarabunPSK" w:hAnsi="TH SarabunPSK" w:cs="TH SarabunPSK"/>
          <w:sz w:val="32"/>
          <w:szCs w:val="32"/>
        </w:rPr>
        <w:t>0</w:t>
      </w:r>
      <w:r w:rsidRPr="0055286E">
        <w:rPr>
          <w:rFonts w:ascii="TH SarabunPSK" w:hAnsi="TH SarabunPSK" w:cs="TH SarabunPSK"/>
          <w:sz w:val="32"/>
          <w:szCs w:val="32"/>
          <w:cs/>
        </w:rPr>
        <w:t xml:space="preserve">0 </w:t>
      </w:r>
      <w:r w:rsidRPr="0055286E">
        <w:rPr>
          <w:rFonts w:ascii="TH SarabunPSK" w:hAnsi="TH SarabunPSK" w:cs="TH SarabunPSK"/>
          <w:sz w:val="32"/>
          <w:szCs w:val="32"/>
        </w:rPr>
        <w:t>–</w:t>
      </w:r>
      <w:r w:rsidRPr="0055286E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55286E">
        <w:rPr>
          <w:rFonts w:ascii="TH SarabunPSK" w:hAnsi="TH SarabunPSK" w:cs="TH SarabunPSK"/>
          <w:sz w:val="32"/>
          <w:szCs w:val="32"/>
        </w:rPr>
        <w:t>0</w:t>
      </w:r>
      <w:r w:rsidRPr="0055286E">
        <w:rPr>
          <w:rFonts w:ascii="TH SarabunPSK" w:hAnsi="TH SarabunPSK" w:cs="TH SarabunPSK"/>
          <w:sz w:val="32"/>
          <w:szCs w:val="32"/>
          <w:cs/>
        </w:rPr>
        <w:t>.</w:t>
      </w:r>
      <w:r w:rsidRPr="0055286E">
        <w:rPr>
          <w:rFonts w:ascii="TH SarabunPSK" w:hAnsi="TH SarabunPSK" w:cs="TH SarabunPSK"/>
          <w:sz w:val="32"/>
          <w:szCs w:val="32"/>
        </w:rPr>
        <w:t>3</w:t>
      </w:r>
      <w:r w:rsidRPr="0055286E">
        <w:rPr>
          <w:rFonts w:ascii="TH SarabunPSK" w:hAnsi="TH SarabunPSK" w:cs="TH SarabunPSK"/>
          <w:sz w:val="32"/>
          <w:szCs w:val="32"/>
          <w:cs/>
        </w:rPr>
        <w:t>0</w:t>
      </w:r>
      <w:r w:rsidRPr="0055286E">
        <w:rPr>
          <w:rFonts w:ascii="TH SarabunPSK" w:hAnsi="TH SarabunPSK" w:cs="TH SarabunPSK"/>
          <w:sz w:val="32"/>
          <w:szCs w:val="32"/>
        </w:rPr>
        <w:t xml:space="preserve"> </w:t>
      </w:r>
      <w:r w:rsidRPr="0055286E">
        <w:rPr>
          <w:rFonts w:ascii="TH SarabunPSK" w:hAnsi="TH SarabunPSK" w:cs="TH SarabunPSK"/>
          <w:sz w:val="32"/>
          <w:szCs w:val="32"/>
          <w:cs/>
        </w:rPr>
        <w:t>น.</w:t>
      </w:r>
      <w:r w:rsidRPr="0055286E">
        <w:rPr>
          <w:rFonts w:ascii="TH SarabunPSK" w:hAnsi="TH SarabunPSK" w:cs="TH SarabunPSK"/>
          <w:sz w:val="32"/>
          <w:szCs w:val="32"/>
        </w:rPr>
        <w:tab/>
      </w:r>
      <w:r w:rsidRPr="0055286E">
        <w:rPr>
          <w:rFonts w:ascii="TH SarabunPSK" w:hAnsi="TH SarabunPSK" w:cs="TH SarabunPSK"/>
          <w:sz w:val="32"/>
          <w:szCs w:val="32"/>
          <w:cs/>
        </w:rPr>
        <w:t xml:space="preserve">แนวทางการเจรจาความเหมาะสมตัวชี้วัด ค่าเป้าหมาย และเกณฑ์การให้คะแนนตัวชี้วัด </w:t>
      </w:r>
      <w:r w:rsidRPr="0055286E">
        <w:rPr>
          <w:rFonts w:ascii="TH SarabunPSK" w:hAnsi="TH SarabunPSK" w:cs="TH SarabunPSK"/>
          <w:sz w:val="32"/>
          <w:szCs w:val="32"/>
        </w:rPr>
        <w:t>“</w:t>
      </w:r>
      <w:r w:rsidRPr="0055286E">
        <w:rPr>
          <w:rFonts w:ascii="TH SarabunPSK" w:hAnsi="TH SarabunPSK" w:cs="TH SarabunPSK"/>
          <w:sz w:val="32"/>
          <w:szCs w:val="32"/>
          <w:cs/>
        </w:rPr>
        <w:t>ระดับความสำเร็จของร้อยละเฉลี่ยถ่วงน้ำหนักในการบรรลุเป้าหมาย</w:t>
      </w:r>
      <w:r w:rsidRPr="0055286E">
        <w:rPr>
          <w:rFonts w:ascii="TH SarabunPSK" w:hAnsi="TH SarabunPSK" w:cs="TH SarabunPSK"/>
          <w:sz w:val="32"/>
          <w:szCs w:val="32"/>
          <w:cs/>
        </w:rPr>
        <w:br/>
        <w:t>ตามแผนปฏิบัติราชการกลุ่มจังหวัดและจังหวัด</w:t>
      </w:r>
      <w:r w:rsidRPr="0055286E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 255</w:t>
      </w:r>
      <w:r>
        <w:rPr>
          <w:rFonts w:ascii="TH SarabunPSK" w:hAnsi="TH SarabunPSK" w:cs="TH SarabunPSK"/>
          <w:sz w:val="32"/>
          <w:szCs w:val="32"/>
        </w:rPr>
        <w:t>5</w:t>
      </w:r>
    </w:p>
    <w:p w:rsidR="008466A3" w:rsidRPr="0055286E" w:rsidRDefault="008466A3" w:rsidP="008466A3">
      <w:pPr>
        <w:spacing w:before="120"/>
        <w:ind w:left="2160" w:right="-62" w:hanging="2160"/>
        <w:rPr>
          <w:rFonts w:ascii="TH SarabunPSK" w:hAnsi="TH SarabunPSK" w:cs="TH SarabunPSK"/>
          <w:sz w:val="32"/>
          <w:szCs w:val="32"/>
        </w:rPr>
      </w:pPr>
      <w:r w:rsidRPr="0055286E">
        <w:rPr>
          <w:rFonts w:ascii="TH SarabunPSK" w:hAnsi="TH SarabunPSK" w:cs="TH SarabunPSK"/>
          <w:sz w:val="32"/>
          <w:szCs w:val="32"/>
          <w:cs/>
        </w:rPr>
        <w:t xml:space="preserve">10.30 </w:t>
      </w:r>
      <w:r w:rsidRPr="0055286E">
        <w:rPr>
          <w:rFonts w:ascii="TH SarabunPSK" w:hAnsi="TH SarabunPSK" w:cs="TH SarabunPSK"/>
          <w:sz w:val="32"/>
          <w:szCs w:val="32"/>
        </w:rPr>
        <w:t>–</w:t>
      </w:r>
      <w:r w:rsidRPr="0055286E">
        <w:rPr>
          <w:rFonts w:ascii="TH SarabunPSK" w:hAnsi="TH SarabunPSK" w:cs="TH SarabunPSK"/>
          <w:sz w:val="32"/>
          <w:szCs w:val="32"/>
          <w:cs/>
        </w:rPr>
        <w:t xml:space="preserve"> 12.00</w:t>
      </w:r>
      <w:r w:rsidRPr="0055286E">
        <w:rPr>
          <w:rFonts w:ascii="TH SarabunPSK" w:hAnsi="TH SarabunPSK" w:cs="TH SarabunPSK"/>
          <w:sz w:val="32"/>
          <w:szCs w:val="32"/>
        </w:rPr>
        <w:t xml:space="preserve"> </w:t>
      </w:r>
      <w:r w:rsidRPr="0055286E">
        <w:rPr>
          <w:rFonts w:ascii="TH SarabunPSK" w:hAnsi="TH SarabunPSK" w:cs="TH SarabunPSK"/>
          <w:sz w:val="32"/>
          <w:szCs w:val="32"/>
          <w:cs/>
        </w:rPr>
        <w:t>น.</w:t>
      </w:r>
      <w:r w:rsidRPr="0055286E">
        <w:rPr>
          <w:rFonts w:ascii="TH SarabunPSK" w:hAnsi="TH SarabunPSK" w:cs="TH SarabunPSK"/>
          <w:sz w:val="32"/>
          <w:szCs w:val="32"/>
        </w:rPr>
        <w:t xml:space="preserve"> </w:t>
      </w:r>
      <w:r w:rsidRPr="0055286E">
        <w:rPr>
          <w:rFonts w:ascii="TH SarabunPSK" w:hAnsi="TH SarabunPSK" w:cs="TH SarabunPSK"/>
          <w:sz w:val="32"/>
          <w:szCs w:val="32"/>
        </w:rPr>
        <w:tab/>
      </w:r>
      <w:r w:rsidRPr="0055286E">
        <w:rPr>
          <w:rFonts w:ascii="TH SarabunPSK" w:hAnsi="TH SarabunPSK" w:cs="TH SarabunPSK"/>
          <w:sz w:val="32"/>
          <w:szCs w:val="32"/>
          <w:cs/>
        </w:rPr>
        <w:t xml:space="preserve">รายการตัวชี้วัดและเกณฑ์การให้คะแนนตัวชี้วัด </w:t>
      </w:r>
      <w:r w:rsidRPr="0055286E">
        <w:rPr>
          <w:rFonts w:ascii="TH SarabunPSK" w:hAnsi="TH SarabunPSK" w:cs="TH SarabunPSK"/>
          <w:sz w:val="32"/>
          <w:szCs w:val="32"/>
        </w:rPr>
        <w:br/>
        <w:t>“</w:t>
      </w:r>
      <w:r w:rsidRPr="0055286E">
        <w:rPr>
          <w:rFonts w:ascii="TH SarabunPSK" w:hAnsi="TH SarabunPSK" w:cs="TH SarabunPSK"/>
          <w:sz w:val="32"/>
          <w:szCs w:val="32"/>
          <w:cs/>
        </w:rPr>
        <w:t>ระดับความสำเร็จของร้อยละเฉลี่ยถ่วงน้ำหนักในการบรรลุเป้าหมาย</w:t>
      </w:r>
      <w:r w:rsidRPr="0055286E">
        <w:rPr>
          <w:rFonts w:ascii="TH SarabunPSK" w:hAnsi="TH SarabunPSK" w:cs="TH SarabunPSK"/>
          <w:sz w:val="32"/>
          <w:szCs w:val="32"/>
          <w:cs/>
        </w:rPr>
        <w:br/>
        <w:t>ตามแผนปฏิบัติราชการกลุ่มจังหวัดและจังหวัด</w:t>
      </w:r>
      <w:r w:rsidRPr="0055286E">
        <w:rPr>
          <w:rFonts w:ascii="TH SarabunPSK" w:hAnsi="TH SarabunPSK" w:cs="TH SarabunPSK"/>
          <w:sz w:val="32"/>
          <w:szCs w:val="32"/>
        </w:rPr>
        <w:t>”</w:t>
      </w:r>
      <w:r w:rsidRPr="0055286E">
        <w:rPr>
          <w:rFonts w:ascii="TH SarabunPSK" w:hAnsi="TH SarabunPSK" w:cs="TH SarabunPSK"/>
          <w:sz w:val="32"/>
          <w:szCs w:val="32"/>
        </w:rPr>
        <w:br/>
      </w:r>
    </w:p>
    <w:p w:rsidR="008466A3" w:rsidRPr="0055286E" w:rsidRDefault="008466A3" w:rsidP="008466A3">
      <w:pPr>
        <w:tabs>
          <w:tab w:val="left" w:pos="540"/>
          <w:tab w:val="left" w:pos="2880"/>
        </w:tabs>
        <w:ind w:left="2880" w:right="-62" w:hanging="2880"/>
        <w:jc w:val="center"/>
        <w:rPr>
          <w:rFonts w:ascii="TH SarabunPSK" w:hAnsi="TH SarabunPSK" w:cs="TH SarabunPSK"/>
          <w:sz w:val="32"/>
          <w:szCs w:val="32"/>
        </w:rPr>
      </w:pPr>
      <w:r w:rsidRPr="0055286E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:rsidR="008466A3" w:rsidRPr="0055286E" w:rsidRDefault="008466A3" w:rsidP="008466A3">
      <w:pPr>
        <w:tabs>
          <w:tab w:val="left" w:pos="540"/>
          <w:tab w:val="left" w:pos="2880"/>
        </w:tabs>
        <w:ind w:left="2880" w:right="-62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8466A3" w:rsidRPr="0055286E" w:rsidRDefault="008466A3" w:rsidP="008466A3">
      <w:pPr>
        <w:tabs>
          <w:tab w:val="left" w:pos="540"/>
          <w:tab w:val="left" w:pos="2880"/>
        </w:tabs>
        <w:ind w:left="2880" w:right="-62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8466A3" w:rsidRPr="0055286E" w:rsidRDefault="008466A3" w:rsidP="008466A3">
      <w:pPr>
        <w:tabs>
          <w:tab w:val="left" w:pos="540"/>
          <w:tab w:val="left" w:pos="2880"/>
        </w:tabs>
        <w:ind w:left="2880" w:right="-62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8466A3" w:rsidRDefault="008466A3" w:rsidP="008466A3">
      <w:pPr>
        <w:tabs>
          <w:tab w:val="left" w:pos="540"/>
          <w:tab w:val="left" w:pos="1134"/>
          <w:tab w:val="left" w:pos="1440"/>
        </w:tabs>
        <w:ind w:left="1372" w:right="-62" w:hanging="1372"/>
        <w:rPr>
          <w:rFonts w:ascii="TH SarabunPSK" w:hAnsi="TH SarabunPSK" w:cs="TH SarabunPSK" w:hint="cs"/>
          <w:sz w:val="32"/>
          <w:szCs w:val="32"/>
        </w:rPr>
      </w:pPr>
      <w:r w:rsidRPr="0055286E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55286E">
        <w:rPr>
          <w:rFonts w:ascii="TH SarabunPSK" w:hAnsi="TH SarabunPSK" w:cs="TH SarabunPSK"/>
          <w:sz w:val="32"/>
          <w:szCs w:val="32"/>
        </w:rPr>
        <w:t xml:space="preserve">:  </w:t>
      </w:r>
      <w:r w:rsidRPr="0055286E"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5286E">
        <w:rPr>
          <w:rFonts w:ascii="TH SarabunPSK" w:hAnsi="TH SarabunPSK" w:cs="TH SarabunPSK"/>
          <w:sz w:val="32"/>
          <w:szCs w:val="32"/>
          <w:cs/>
        </w:rPr>
        <w:t xml:space="preserve">กำหนดการดังกล่าวอาจมีการเปลี่ยนแปลงได้ในกรณีที่มีเหตุจำเป็น ทั้งนี้ สำนักงาน </w:t>
      </w:r>
      <w:proofErr w:type="spellStart"/>
      <w:r w:rsidRPr="0055286E">
        <w:rPr>
          <w:rFonts w:ascii="TH SarabunPSK" w:hAnsi="TH SarabunPSK" w:cs="TH SarabunPSK"/>
          <w:sz w:val="32"/>
          <w:szCs w:val="32"/>
          <w:cs/>
        </w:rPr>
        <w:t>ก.พ.ร</w:t>
      </w:r>
      <w:proofErr w:type="spellEnd"/>
      <w:r w:rsidRPr="0055286E">
        <w:rPr>
          <w:rFonts w:ascii="TH SarabunPSK" w:hAnsi="TH SarabunPSK" w:cs="TH SarabunPSK"/>
          <w:sz w:val="32"/>
          <w:szCs w:val="32"/>
          <w:cs/>
        </w:rPr>
        <w:t xml:space="preserve">. จะแจ้งไว้ในเว็บไซต์ของสำนักงาน </w:t>
      </w:r>
      <w:proofErr w:type="spellStart"/>
      <w:r w:rsidRPr="0055286E">
        <w:rPr>
          <w:rFonts w:ascii="TH SarabunPSK" w:hAnsi="TH SarabunPSK" w:cs="TH SarabunPSK"/>
          <w:sz w:val="32"/>
          <w:szCs w:val="32"/>
          <w:cs/>
        </w:rPr>
        <w:t>ก.พ.ร</w:t>
      </w:r>
      <w:proofErr w:type="spellEnd"/>
      <w:r w:rsidRPr="0055286E">
        <w:rPr>
          <w:rFonts w:ascii="TH SarabunPSK" w:hAnsi="TH SarabunPSK" w:cs="TH SarabunPSK"/>
          <w:sz w:val="32"/>
          <w:szCs w:val="32"/>
          <w:cs/>
        </w:rPr>
        <w:t>. และผ่านระบบ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วีดิ</w:t>
      </w:r>
      <w:proofErr w:type="spellEnd"/>
      <w:r w:rsidRPr="0055286E">
        <w:rPr>
          <w:rFonts w:ascii="TH SarabunPSK" w:hAnsi="TH SarabunPSK" w:cs="TH SarabunPSK"/>
          <w:sz w:val="32"/>
          <w:szCs w:val="32"/>
          <w:cs/>
        </w:rPr>
        <w:t>ทัศน์ทางไกลของกระทรวงมหาดไทย</w:t>
      </w:r>
    </w:p>
    <w:p w:rsidR="008466A3" w:rsidRPr="0055286E" w:rsidRDefault="008466A3" w:rsidP="008466A3">
      <w:pPr>
        <w:tabs>
          <w:tab w:val="left" w:pos="540"/>
          <w:tab w:val="left" w:pos="1134"/>
          <w:tab w:val="left" w:pos="1440"/>
        </w:tabs>
        <w:ind w:left="1372" w:right="-62" w:hanging="308"/>
        <w:rPr>
          <w:rFonts w:ascii="TH SarabunPSK" w:hAnsi="TH SarabunPSK" w:cs="TH SarabunPSK"/>
          <w:sz w:val="32"/>
          <w:szCs w:val="32"/>
        </w:rPr>
      </w:pPr>
      <w:r w:rsidRPr="0055286E">
        <w:rPr>
          <w:rFonts w:ascii="TH SarabunPSK" w:hAnsi="TH SarabunPSK" w:cs="TH SarabunPSK"/>
          <w:sz w:val="32"/>
          <w:szCs w:val="32"/>
          <w:cs/>
        </w:rPr>
        <w:t>2.</w:t>
      </w:r>
      <w:r w:rsidRPr="0055286E">
        <w:rPr>
          <w:rFonts w:ascii="TH SarabunPSK" w:hAnsi="TH SarabunPSK" w:cs="TH SarabunPSK"/>
          <w:sz w:val="32"/>
          <w:szCs w:val="32"/>
          <w:cs/>
        </w:rPr>
        <w:tab/>
      </w:r>
      <w:r w:rsidRPr="0055286E">
        <w:rPr>
          <w:rFonts w:ascii="TH SarabunPSK" w:hAnsi="TH SarabunPSK" w:cs="TH SarabunPSK"/>
          <w:sz w:val="30"/>
          <w:szCs w:val="30"/>
          <w:cs/>
        </w:rPr>
        <w:t xml:space="preserve">สามารถดาวน์โหลดเอกสารประกอบการชี้แจงได้ที่เว็บไซต์ของสำนักงาน </w:t>
      </w:r>
      <w:proofErr w:type="spellStart"/>
      <w:r w:rsidRPr="0055286E">
        <w:rPr>
          <w:rFonts w:ascii="TH SarabunPSK" w:hAnsi="TH SarabunPSK" w:cs="TH SarabunPSK"/>
          <w:sz w:val="30"/>
          <w:szCs w:val="30"/>
          <w:cs/>
        </w:rPr>
        <w:t>ก.พ.ร</w:t>
      </w:r>
      <w:proofErr w:type="spellEnd"/>
      <w:r w:rsidRPr="0055286E">
        <w:rPr>
          <w:rFonts w:ascii="TH SarabunPSK" w:hAnsi="TH SarabunPSK" w:cs="TH SarabunPSK"/>
          <w:sz w:val="30"/>
          <w:szCs w:val="30"/>
          <w:cs/>
        </w:rPr>
        <w:t>. (</w:t>
      </w:r>
      <w:hyperlink r:id="rId5" w:history="1">
        <w:r w:rsidRPr="0055286E">
          <w:rPr>
            <w:rStyle w:val="a3"/>
            <w:rFonts w:ascii="TH SarabunPSK" w:hAnsi="TH SarabunPSK" w:cs="TH SarabunPSK"/>
            <w:sz w:val="30"/>
            <w:szCs w:val="30"/>
          </w:rPr>
          <w:t>www.opdc.go.th</w:t>
        </w:r>
      </w:hyperlink>
      <w:r w:rsidRPr="0055286E">
        <w:rPr>
          <w:rFonts w:ascii="TH SarabunPSK" w:hAnsi="TH SarabunPSK" w:cs="TH SarabunPSK"/>
          <w:sz w:val="30"/>
          <w:szCs w:val="30"/>
          <w:cs/>
        </w:rPr>
        <w:t>) หัวข้อ</w:t>
      </w:r>
      <w:r w:rsidRPr="0055286E">
        <w:rPr>
          <w:rFonts w:ascii="TH SarabunPSK" w:hAnsi="TH SarabunPSK" w:cs="TH SarabunPSK"/>
          <w:color w:val="000000"/>
          <w:sz w:val="30"/>
          <w:szCs w:val="30"/>
          <w:cs/>
        </w:rPr>
        <w:t>ศูนย์ความรู้</w:t>
      </w:r>
      <w:r w:rsidRPr="0055286E">
        <w:rPr>
          <w:rFonts w:ascii="TH SarabunPSK" w:hAnsi="TH SarabunPSK" w:cs="TH SarabunPSK"/>
          <w:color w:val="000000"/>
          <w:sz w:val="30"/>
          <w:szCs w:val="30"/>
        </w:rPr>
        <w:t xml:space="preserve"> &gt; </w:t>
      </w:r>
      <w:r w:rsidRPr="0055286E">
        <w:rPr>
          <w:rFonts w:ascii="TH SarabunPSK" w:hAnsi="TH SarabunPSK" w:cs="TH SarabunPSK"/>
          <w:color w:val="000000"/>
          <w:sz w:val="30"/>
          <w:szCs w:val="30"/>
          <w:cs/>
        </w:rPr>
        <w:t>คู่มือการประเมินผล การปฏิบัติ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ราชการ</w:t>
      </w:r>
      <w:r w:rsidRPr="0055286E">
        <w:rPr>
          <w:rFonts w:ascii="TH SarabunPSK" w:hAnsi="TH SarabunPSK" w:cs="TH SarabunPSK"/>
          <w:color w:val="000000"/>
          <w:sz w:val="30"/>
          <w:szCs w:val="30"/>
          <w:cs/>
        </w:rPr>
        <w:t>ตามคำรับรอง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การปฏิบัติราชการ</w:t>
      </w:r>
      <w:r w:rsidRPr="0055286E">
        <w:rPr>
          <w:rFonts w:ascii="TH SarabunPSK" w:hAnsi="TH SarabunPSK" w:cs="TH SarabunPSK"/>
          <w:color w:val="000000"/>
          <w:sz w:val="30"/>
          <w:szCs w:val="30"/>
          <w:cs/>
        </w:rPr>
        <w:t>ประจำปีงบประมาณ</w:t>
      </w:r>
      <w:r w:rsidRPr="0055286E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55286E">
        <w:rPr>
          <w:rFonts w:ascii="TH SarabunPSK" w:hAnsi="TH SarabunPSK" w:cs="TH SarabunPSK"/>
          <w:color w:val="000000"/>
          <w:sz w:val="30"/>
          <w:szCs w:val="30"/>
          <w:cs/>
        </w:rPr>
        <w:t>2549 –255</w:t>
      </w:r>
      <w:r>
        <w:rPr>
          <w:rFonts w:ascii="TH SarabunPSK" w:hAnsi="TH SarabunPSK" w:cs="TH SarabunPSK"/>
          <w:color w:val="000000"/>
          <w:sz w:val="30"/>
          <w:szCs w:val="30"/>
        </w:rPr>
        <w:t>5</w:t>
      </w:r>
      <w:r w:rsidRPr="0055286E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55286E">
        <w:rPr>
          <w:rFonts w:ascii="TH SarabunPSK" w:hAnsi="TH SarabunPSK" w:cs="TH SarabunPSK"/>
          <w:color w:val="000000"/>
          <w:sz w:val="30"/>
          <w:szCs w:val="30"/>
        </w:rPr>
        <w:t>&gt;</w:t>
      </w:r>
      <w:r w:rsidRPr="0055286E">
        <w:rPr>
          <w:rFonts w:ascii="TH SarabunPSK" w:hAnsi="TH SarabunPSK" w:cs="TH SarabunPSK"/>
          <w:color w:val="000000"/>
          <w:sz w:val="30"/>
          <w:szCs w:val="30"/>
          <w:cs/>
        </w:rPr>
        <w:t xml:space="preserve"> 255</w:t>
      </w:r>
      <w:r>
        <w:rPr>
          <w:rFonts w:ascii="TH SarabunPSK" w:hAnsi="TH SarabunPSK" w:cs="TH SarabunPSK"/>
          <w:color w:val="000000"/>
          <w:sz w:val="30"/>
          <w:szCs w:val="30"/>
        </w:rPr>
        <w:t>5</w:t>
      </w:r>
      <w:r w:rsidRPr="0055286E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55286E">
        <w:rPr>
          <w:rFonts w:ascii="TH SarabunPSK" w:hAnsi="TH SarabunPSK" w:cs="TH SarabunPSK"/>
          <w:color w:val="000000"/>
          <w:sz w:val="30"/>
          <w:szCs w:val="30"/>
        </w:rPr>
        <w:t>&gt;</w:t>
      </w:r>
      <w:r w:rsidRPr="0055286E">
        <w:rPr>
          <w:rFonts w:ascii="TH SarabunPSK" w:hAnsi="TH SarabunPSK" w:cs="TH SarabunPSK"/>
          <w:color w:val="000000"/>
          <w:sz w:val="30"/>
          <w:szCs w:val="30"/>
          <w:cs/>
        </w:rPr>
        <w:t xml:space="preserve"> จังหวัด</w:t>
      </w:r>
    </w:p>
    <w:p w:rsidR="00FA150E" w:rsidRDefault="008466A3">
      <w:bookmarkStart w:id="0" w:name="_GoBack"/>
      <w:bookmarkEnd w:id="0"/>
    </w:p>
    <w:sectPr w:rsidR="00FA150E" w:rsidSect="00FD18A4">
      <w:pgSz w:w="11906" w:h="16838"/>
      <w:pgMar w:top="1418" w:right="130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A3"/>
    <w:rsid w:val="003C2189"/>
    <w:rsid w:val="00482701"/>
    <w:rsid w:val="0084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A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66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A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66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dc.g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>iLLUSiON Group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dcterms:created xsi:type="dcterms:W3CDTF">2011-11-08T08:39:00Z</dcterms:created>
  <dcterms:modified xsi:type="dcterms:W3CDTF">2011-11-08T08:39:00Z</dcterms:modified>
</cp:coreProperties>
</file>