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B9089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D85CDE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B90891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90891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0269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176FBB" w:rsidRDefault="004855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ร.ต.สุพีร์พัฒน์  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>จองพานิช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FE4C6F" w:rsidRDefault="004855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นายวราวุธ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ปิ่นเงิน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</w:t>
      </w:r>
    </w:p>
    <w:p w:rsidR="00802772" w:rsidRDefault="00FE4C6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น.อ.กิจพัฒน์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นาคมอญ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 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E9324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นายธาตรี 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นามะสนธิ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เกษมสุวรรณ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4B50C9">
        <w:rPr>
          <w:rFonts w:ascii="TH SarabunIT๙" w:hAnsi="TH SarabunIT๙" w:cs="TH SarabunIT๙" w:hint="cs"/>
          <w:spacing w:val="-8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FE4C6F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พล.ต.ต.เชิดชาย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เสขะนันท์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76FBB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เปล่งผิว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ดำรงชัย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สมชัย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ฉายศรีศิริ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E1603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กฤษณ์  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>ปาลสุทธิ์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D64B7" w:rsidRPr="00B87F98" w:rsidRDefault="00AA08F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ยรุ่งชัย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01152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จันทิภา 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พ.ต.บรรเจิด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รักธรรม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455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ชื่นวงศา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316E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นางลดาวัลย์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วนโกสุม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นายวชิระ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ศรีบัวชุม</w:t>
      </w:r>
      <w:r w:rsidR="00C41213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4855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นางวรรณา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พงษ์ศรี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F637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าวพริมณฐอร  </w:t>
      </w:r>
      <w:r>
        <w:rPr>
          <w:rFonts w:ascii="TH SarabunIT๙" w:hAnsi="TH SarabunIT๙" w:cs="TH SarabunIT๙" w:hint="cs"/>
          <w:sz w:val="32"/>
          <w:szCs w:val="32"/>
          <w:cs/>
        </w:rPr>
        <w:t>วังศิริทวี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4D06E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นางสวรส  รูปแก้ว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>สิงห์ชัย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>ปฐมวานิช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ED6961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นายอาทิตย์  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FB1BF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4D06E7" w:rsidRDefault="00F8502D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จุมพฏ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9F72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F0B7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>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4D06E7" w:rsidRDefault="004D06E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บุญธรรม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กอเซ็ม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ผอ.สำนักงานบังคับคดีจังหวัดระยอง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ชูเกียรติ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E00D1D" w:rsidRP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Default="00D4096D" w:rsidP="00A672F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สุปนันท์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สังข์สุวรรณ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48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เอกคม</w:t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ด้วงชะเอม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นางสาววาทินี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 จ.ระยอง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ปั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>ญญาประดิษฐ์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กียรติพงศ์  ณ นคร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17334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นางสุรีย์  ศรีสุข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Pr="00B87F98" w:rsidRDefault="0017334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นายเกษม  สุขแสนไกรศร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Pr="00B87F98">
        <w:rPr>
          <w:rFonts w:ascii="TH SarabunIT๙" w:hAnsi="TH SarabunIT๙" w:cs="TH SarabunIT๙"/>
          <w:sz w:val="32"/>
          <w:szCs w:val="32"/>
          <w:cs/>
        </w:rPr>
        <w:t>อ.สำนักส่งเสริมและพัฒนาการเกษตร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เขตที่ 3 จ.ระยอง</w:t>
      </w:r>
    </w:p>
    <w:p w:rsidR="00173348" w:rsidRPr="00173348" w:rsidRDefault="0017334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นายสฤษดิ์ชัย  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 “สถาบัน กศน.” ภาคตะวันออก</w:t>
      </w:r>
    </w:p>
    <w:p w:rsidR="00844FE5" w:rsidRPr="00173348" w:rsidRDefault="00844FE5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นายกวี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รังสิวรารักษ์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052057" w:rsidRDefault="001F58F0" w:rsidP="0005205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วัลลภ  รองพล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น ผอ. สำนักงานเขตพื้นที่การศึกษาประถมศึกษา</w:t>
      </w:r>
    </w:p>
    <w:p w:rsidR="00407558" w:rsidRPr="00052057" w:rsidRDefault="00052057" w:rsidP="00052057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 w:rsidRP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ระยองเขต ๒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>ชัชนันท์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>รติสุธารัตน์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Default="00D15B8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นางสมบัติ  ชุติมานุกูล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แทน 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ผู้อำนวยการโรงพยาบาล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P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นายรังสิต</w:t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จันทร์ศิริปิติกุล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844FE5" w:rsidRPr="00DC28D6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นางช่อผกา  พินิจมนตรี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แทน </w:t>
      </w:r>
      <w:r w:rsidR="00844FE5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หัวหน้าอุทยานแห่งชาติเขาแหลมหญ้า </w:t>
      </w:r>
      <w:r w:rsidRPr="00DC28D6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Pr="00DC28D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หมู่เกาะเสม็ด</w:t>
      </w:r>
    </w:p>
    <w:p w:rsidR="00407558" w:rsidRPr="00DC28D6" w:rsidRDefault="00DC28D6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นางกรรณ์นิกา  มิ่งมิตร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ผู้อำนวยการศูนย์วิจัยและพัฒนาประมงชายฝั่งระยอง</w:t>
      </w:r>
    </w:p>
    <w:p w:rsidR="00844FE5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นางอมรรัตน์  คฤคราช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ผู</w:t>
      </w:r>
      <w:r>
        <w:rPr>
          <w:rFonts w:ascii="TH SarabunIT๙" w:hAnsi="TH SarabunIT๙" w:cs="TH SarabunIT๙" w:hint="cs"/>
          <w:sz w:val="32"/>
          <w:szCs w:val="32"/>
          <w:cs/>
        </w:rPr>
        <w:t>้อำนวยการศูนย์วิจัยและพัฒนาประมงน้ำจืดระยอง</w:t>
      </w:r>
    </w:p>
    <w:p w:rsidR="007239DF" w:rsidRDefault="00A67B42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>เศรษฐ์  อินทร์สุวรรณ์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นายพันธ์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ผลทอง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แทน ผู้อำนวยการศูนย์ส่งเสริมและพัฒนาอาชีพ</w:t>
      </w:r>
    </w:p>
    <w:p w:rsidR="00844FE5" w:rsidRDefault="00844FE5" w:rsidP="00844FE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การเกษตรจังหวัดระยอง (พืชสวน)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ฉัตรอนันทเวช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ผอ.ศูนย์วิจัย</w:t>
      </w:r>
      <w:r w:rsidR="00A93DD5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ทรัพยากรทางทะเล</w:t>
      </w:r>
    </w:p>
    <w:p w:rsidR="00844FE5" w:rsidRDefault="007239DF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และชายฝั่งอ่าวไทยฝั่งตะวันออก</w:t>
      </w:r>
    </w:p>
    <w:p w:rsidR="007239DF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  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ผู้อำนวยการศูนย์วิจัยและพัฒนาการเกษตรระยอง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นายชวลิต  </w:t>
      </w:r>
      <w:r w:rsidR="00861E21">
        <w:rPr>
          <w:rFonts w:ascii="TH SarabunIT๙" w:hAnsi="TH SarabunIT๙" w:cs="TH SarabunIT๙" w:hint="cs"/>
          <w:sz w:val="32"/>
          <w:szCs w:val="32"/>
          <w:cs/>
        </w:rPr>
        <w:t>หนูจีน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844FE5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นายโฆษิต  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>ถาวระ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นายช่วง  น้อยคำแพง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9955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สุวรรณวัฒน์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9876A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นรภูมิพิภัชช์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844FE5" w:rsidRPr="001F2AF4" w:rsidRDefault="009876A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นายฤทธา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สังขศิลา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A31AC">
        <w:rPr>
          <w:rFonts w:ascii="TH SarabunIT๙" w:hAnsi="TH SarabunIT๙" w:cs="TH SarabunIT๙" w:hint="cs"/>
          <w:sz w:val="32"/>
          <w:szCs w:val="32"/>
          <w:cs/>
        </w:rPr>
        <w:t>ลิขิต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31AC">
        <w:rPr>
          <w:rFonts w:ascii="TH SarabunIT๙" w:hAnsi="TH SarabunIT๙" w:cs="TH SarabunIT๙" w:hint="cs"/>
          <w:sz w:val="32"/>
          <w:szCs w:val="32"/>
          <w:cs/>
        </w:rPr>
        <w:t>ไพลดำ</w:t>
      </w:r>
      <w:r w:rsidR="00FA7584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A31AC" w:rsidRDefault="008A31A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นายโกเมนทร์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วงศ์ศรีเชียงยืน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ผอ.สำนักงานเจ้าท่าภูมิภาคสาขาระยอง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ก้อนซิ้ว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หัวหน้าสำนักงานตรวจบัญชีสหกรณ์ระยอง</w:t>
      </w:r>
    </w:p>
    <w:p w:rsidR="007C30C2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จ.อ.กำพล  หาดอ้วน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หัวหน้าสถานีอุตุนิยมวิทยาระยอง</w:t>
      </w:r>
    </w:p>
    <w:p w:rsidR="00844FE5" w:rsidRPr="004C2546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สารวัตรใหญ่ตรวจคนเข้าเมือง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7C30C2" w:rsidRDefault="00844F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ร.ต.ต. ถาวร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คำวัตร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แทนสารวัตรสถานีตำรวจทางหลวง 3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Pr="007C30C2">
        <w:rPr>
          <w:rFonts w:ascii="TH SarabunIT๙" w:hAnsi="TH SarabunIT๙" w:cs="TH SarabunIT๙" w:hint="cs"/>
          <w:sz w:val="32"/>
          <w:szCs w:val="32"/>
          <w:cs/>
        </w:rPr>
        <w:t xml:space="preserve">องกำกับการ 3 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7C30C2">
        <w:rPr>
          <w:rFonts w:ascii="TH SarabunIT๙" w:hAnsi="TH SarabunIT๙" w:cs="TH SarabunIT๙" w:hint="cs"/>
          <w:sz w:val="32"/>
          <w:szCs w:val="32"/>
          <w:cs/>
        </w:rPr>
        <w:t>กองบังคับการตำรวจทางหลวง</w:t>
      </w:r>
    </w:p>
    <w:p w:rsidR="00844FE5" w:rsidRPr="007C30C2" w:rsidRDefault="00844F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แห่งประเทศไทย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7C30C2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ทวีวัฒน์  เมฆธวัชชัยกุล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B87F98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นางสาวอรวรรณ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สิทธิบุศย์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ปปช.ประจำจังหวัดระยอง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สิงห์กาล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844FE5" w:rsidRDefault="001A210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8E2AA5" w:rsidRDefault="007C30C2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นายพัฒนคมน์</w:t>
      </w:r>
      <w:r w:rsidR="00BF72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ภู่ประเสริฐ</w:t>
      </w:r>
      <w:r w:rsidR="00BF72C0">
        <w:rPr>
          <w:rFonts w:ascii="TH SarabunIT๙" w:hAnsi="TH SarabunIT๙" w:cs="TH SarabunIT๙" w:hint="cs"/>
          <w:sz w:val="32"/>
          <w:szCs w:val="32"/>
          <w:cs/>
        </w:rPr>
        <w:tab/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  <w:t>ผอ.ศูนย์พัฒนาสังคมหน่วยที่ 48 จ.ระยอง</w:t>
      </w:r>
    </w:p>
    <w:p w:rsidR="00BF72C0" w:rsidRPr="00BF72C0" w:rsidRDefault="00BF72C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นายกฤษฎา  </w:t>
      </w:r>
      <w:r w:rsidR="000E302C">
        <w:rPr>
          <w:rFonts w:ascii="TH SarabunIT๙" w:hAnsi="TH SarabunIT๙" w:cs="TH SarabunIT๙" w:hint="cs"/>
          <w:spacing w:val="-4"/>
          <w:sz w:val="32"/>
          <w:szCs w:val="32"/>
          <w:cs/>
        </w:rPr>
        <w:t>เอื้อสุวรรณ</w:t>
      </w:r>
      <w:r w:rsidR="000E3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E3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E3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ผู้อำนวยการศูนย์วิจัยพืชไร่ระยอง</w:t>
      </w:r>
    </w:p>
    <w:p w:rsidR="00841B2E" w:rsidRDefault="000E302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นายอรุณ  ชุมทอง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 w:rsidRPr="008E2AA5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ผอ.ศูนย์การศึกษาพิเศษประจำจังหวัดระยอง</w:t>
      </w:r>
    </w:p>
    <w:p w:rsidR="000E302C" w:rsidRPr="008E2AA5" w:rsidRDefault="000E302C" w:rsidP="000E302C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FE41C9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ยสมพงษ์  จิรัจฉริยากุล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นายอำเภอเมืองระยอง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โสภณ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ชุ่มชูจันทร์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ทิวา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พรหมอินทร์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FE41C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นางวริศนันท์  ยศกิมานันโท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เวรัชช์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FE41C9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นายอินทรีย์  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>เกิดมณี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Pr="004C2546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E0E2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Pr="00B87F98" w:rsidRDefault="00E17D19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พ.ต.ท.เทีย</w:t>
      </w:r>
      <w:r w:rsidR="00582992">
        <w:rPr>
          <w:rFonts w:ascii="TH SarabunIT๙" w:hAnsi="TH SarabunIT๙" w:cs="TH SarabunIT๙" w:hint="cs"/>
          <w:sz w:val="32"/>
          <w:szCs w:val="32"/>
          <w:cs/>
        </w:rPr>
        <w:t xml:space="preserve">นชัย  </w:t>
      </w:r>
      <w:r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58299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พ.ต.ท.ทวี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กุดแถลง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844FE5" w:rsidRPr="00A30F79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ท.</w:t>
      </w:r>
      <w:r w:rsidR="00582992">
        <w:rPr>
          <w:rFonts w:ascii="TH SarabunIT๙" w:hAnsi="TH SarabunIT๙" w:cs="TH SarabunIT๙" w:hint="cs"/>
          <w:sz w:val="32"/>
          <w:szCs w:val="32"/>
          <w:cs/>
        </w:rPr>
        <w:t xml:space="preserve">ลัทธิศักดิ์  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>ถี่ถ้วน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7D1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ผกก.สภ.บ้านฉาง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พ.ต.ท.กฤษณะ  วนะบดีนิมิต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ผกก.สภ.ปลวกแดง</w:t>
      </w:r>
    </w:p>
    <w:p w:rsidR="00EA26DF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พ.ต.ท.กมลชัย 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จิตต์สงวน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844FE5" w:rsidRPr="00B87F98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พ.ต.ต.กิตติศักดิ์  เพชรดี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อ.อนั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 xml:space="preserve">นต์  </w:t>
      </w:r>
      <w:r>
        <w:rPr>
          <w:rFonts w:ascii="TH SarabunIT๙" w:hAnsi="TH SarabunIT๙" w:cs="TH SarabunIT๙" w:hint="cs"/>
          <w:sz w:val="32"/>
          <w:szCs w:val="32"/>
          <w:cs/>
        </w:rPr>
        <w:t>ภู่ระหงษ์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พ.ต.อ.ประโชติ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กันห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844FE5" w:rsidRDefault="00EA26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>สมโชค  พลชุมแสง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844FE5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พ.ต.ท.สมฤกษ์  ค้ำชู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447BF5" w:rsidRDefault="00447BF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พ.ต.อ.ธีรวัจน์  เพิ่มวัฒนชัยกุล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ผกก.สภ.ปากน้ำประแสร์</w:t>
      </w:r>
    </w:p>
    <w:p w:rsidR="00844FE5" w:rsidRPr="00B87F98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พ.ต.อ.บัณฑิต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นิล</w:t>
      </w:r>
      <w:r>
        <w:rPr>
          <w:rFonts w:ascii="TH SarabunIT๙" w:hAnsi="TH SarabunIT๙" w:cs="TH SarabunIT๙" w:hint="cs"/>
          <w:sz w:val="32"/>
          <w:szCs w:val="32"/>
          <w:cs/>
        </w:rPr>
        <w:t>อ่อน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844FE5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พ.ต.ท.เสรี  </w:t>
      </w:r>
      <w:r w:rsidR="00F83241">
        <w:rPr>
          <w:rFonts w:ascii="TH SarabunIT๙" w:hAnsi="TH SarabunIT๙" w:cs="TH SarabunIT๙" w:hint="cs"/>
          <w:sz w:val="32"/>
          <w:szCs w:val="32"/>
          <w:cs/>
        </w:rPr>
        <w:t>ศิริ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สวัสดิ์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F8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สวญ.สภ.สำนักทอง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พ.ต.ท.สังวาล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ยังมี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45869" w:rsidRPr="00F229A1" w:rsidRDefault="00F229A1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พ.ต.ต.ชวัลทัต  สะอาด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844FE5" w:rsidRPr="00B87F98" w:rsidRDefault="00844FE5" w:rsidP="00F229A1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D7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3D7A56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>คัมภีร์  ศรีสุนทร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22502D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พ้นชั่ว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EE0E2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452F4E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นางสาวสุรัตนา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ศรีสวัสดิ์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อ.ส.ม.ท.จังหวัดระยอง</w:t>
      </w:r>
    </w:p>
    <w:p w:rsidR="00844FE5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  อ่อนเจริญ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DD5C8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ผอ.สำนักงาน ททท.ระยอง</w:t>
      </w:r>
    </w:p>
    <w:p w:rsidR="00E45869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นายทัตพงศ์  </w:t>
      </w:r>
      <w:r w:rsidR="00E45869">
        <w:rPr>
          <w:rFonts w:ascii="TH SarabunIT๙" w:hAnsi="TH SarabunIT๙" w:cs="TH SarabunIT๙" w:hint="cs"/>
          <w:sz w:val="32"/>
          <w:szCs w:val="32"/>
          <w:cs/>
        </w:rPr>
        <w:t>สิทธิโชค</w:t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  <w:t>ผอ.ศูนย์ กกท. จังหวัดระยอง</w:t>
      </w:r>
    </w:p>
    <w:p w:rsidR="00844FE5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นายไพฑูรย์  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>อรชร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 xml:space="preserve">นายอุดม  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เลิศรัตนากูล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ผู้จัดการ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การไฟฟ้าส่วนภูมิภาคจังหวัดระยอง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นายจตุรงค์  พุ่มศรีสวัสดิ์</w:t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ab/>
        <w:t>แทน ผอ.กองทุนสงเคราะห์การทำสวนยางจังหวัดระยอง</w:t>
      </w:r>
    </w:p>
    <w:p w:rsid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ายสุรทิน  สุวรรณทินประภา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หัวหน้าสำนักงานเคหะชุมชนระยอง</w:t>
      </w:r>
    </w:p>
    <w:p w:rsidR="00452F4E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นายบัณฑูร  อุบลประเสริฐ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ผู้อำนวยการธนาคารออมสินเขตระยอง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37047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452F4E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นางอนุชิดา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ชินศิรประภา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ประธานหอการค้าจังหวัดระยอง</w:t>
      </w:r>
    </w:p>
    <w:p w:rsidR="00844FE5" w:rsidRPr="0042643D" w:rsidRDefault="00452F4E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คล่องแคล้ว</w:t>
      </w:r>
      <w:r w:rsidR="00566CA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ประธานสภาเกษตรกรจังหวัดระยอง</w:t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F24FCA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จ่าจังหวัดระยอง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ป้องกันจังหวัดระยอง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นายกสมาคมกำนัน ผู้ใหญ่บ้าน จังหวัดระยอง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</w:t>
      </w:r>
      <w:r w:rsidR="00F15A6F">
        <w:rPr>
          <w:rFonts w:ascii="TH SarabunIT๙" w:hAnsi="TH SarabunIT๙" w:cs="TH SarabunIT๙" w:hint="cs"/>
          <w:sz w:val="32"/>
          <w:szCs w:val="32"/>
          <w:cs/>
        </w:rPr>
        <w:t xml:space="preserve"> กศน.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หัวหน้าอุทยานแห่งชาติเขาชะเมา-เขาวง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ผู้อำนวยการศูนย์วิจัยและพัฒนาประมงทะเลอ่าวไทยฝั่งตะวันออก (ระยอง)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ผู้บังคับการกองพันทหารราบที่ 7 กรมทหารราบที่ 3 กองพลนาวิกโยธิน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ผู้อำนวยการสำนักจัดการทรัพยากรป่าไม้ที่ ๙ (ชลบุรี)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ผู้อำนวยการศูนย์อนุรักษ์ทรัพยากรทางทะเลและชายฝั่งที่ 1 จังหวัดระยอง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หัวหน้าศูนย์บริหารจัดการประมงทะเลอ่าวไทยฝั่งตะวันออกระยอง</w:t>
      </w:r>
    </w:p>
    <w:p w:rsidR="00844FE5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1426D2" w:rsidRPr="00792B94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F15A6F">
        <w:rPr>
          <w:rFonts w:ascii="TH SarabunIT๙" w:hAnsi="TH SarabunIT๙" w:cs="TH SarabunIT๙" w:hint="cs"/>
          <w:sz w:val="32"/>
          <w:szCs w:val="32"/>
          <w:cs/>
        </w:rPr>
        <w:t>เมืองระยอง</w:t>
      </w:r>
    </w:p>
    <w:p w:rsidR="001426D2" w:rsidRDefault="005E07BA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6D2"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F15A6F" w:rsidRPr="001426D2" w:rsidRDefault="00F15A6F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ผู้จัดการส่วนบริการลูกค้าจังหวัดระยอง</w:t>
      </w:r>
    </w:p>
    <w:p w:rsidR="00844FE5" w:rsidRPr="00792B94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844FE5" w:rsidRPr="00C93888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ผู้อำนวยการธนาคารออมสินเขตระยอง</w:t>
      </w:r>
    </w:p>
    <w:p w:rsidR="00844FE5" w:rsidRPr="001A4517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ประธานสภาอุตสาหกรรมจังหวัดระยอง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ประธานสภาวัฒนธรรมจังหวัดระยอง</w:t>
      </w:r>
    </w:p>
    <w:p w:rsidR="00C93888" w:rsidRDefault="00C93888" w:rsidP="00C93888">
      <w:pPr>
        <w:ind w:left="357"/>
        <w:rPr>
          <w:rFonts w:ascii="TH SarabunIT๙" w:hAnsi="TH SarabunIT๙" w:cs="TH SarabunIT๙"/>
          <w:sz w:val="32"/>
          <w:szCs w:val="32"/>
        </w:rPr>
      </w:pPr>
    </w:p>
    <w:p w:rsidR="00C93888" w:rsidRDefault="00C93888" w:rsidP="00C93888">
      <w:pPr>
        <w:ind w:left="357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1426D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137354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  <w:r w:rsidR="00137354">
        <w:rPr>
          <w:rFonts w:ascii="TH SarabunIT๙" w:hAnsi="TH SarabunIT๙" w:cs="TH SarabunIT๙"/>
          <w:sz w:val="32"/>
          <w:szCs w:val="32"/>
        </w:rPr>
        <w:tab/>
      </w:r>
    </w:p>
    <w:p w:rsidR="00844FE5" w:rsidRDefault="00844FE5" w:rsidP="00844FE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033802" w:rsidRPr="00033802" w:rsidRDefault="00033802" w:rsidP="000C565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033802" w:rsidRDefault="00033802" w:rsidP="00AD6EB7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hint="cs"/>
          <w:cs/>
        </w:rPr>
        <w:t xml:space="preserve"> </w:t>
      </w:r>
      <w:r w:rsidR="003D602A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๑.๑ พิธีมอ</w:t>
      </w:r>
      <w:r w:rsidR="003D602A">
        <w:rPr>
          <w:rFonts w:ascii="TH SarabunIT๙" w:hAnsi="TH SarabunIT๙" w:cs="TH SarabunIT๙" w:hint="cs"/>
          <w:b/>
          <w:bCs/>
          <w:sz w:val="28"/>
          <w:szCs w:val="32"/>
          <w:cs/>
        </w:rPr>
        <w:t>บเงินอุดหนุนการดำเนินงานของสมาคมกีฬาจังหวัด ประจำปี พ.ศ. 2556 และเงินสนับสนุนโครงการพัฒนาศักยภาพนักกีฬาเพื่อความเป็นเลิศของสมาคมกีฬาจังหวัด ประจำปีงบประมาณ พ.ศ. 2556</w:t>
      </w:r>
      <w:r w:rsidR="00A936E2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</w:t>
      </w:r>
      <w:r w:rsidR="00C74386">
        <w:rPr>
          <w:rFonts w:ascii="TH SarabunIT๙" w:hAnsi="TH SarabunIT๙" w:cs="TH SarabunIT๙" w:hint="cs"/>
          <w:b/>
          <w:bCs/>
          <w:sz w:val="28"/>
          <w:szCs w:val="32"/>
          <w:cs/>
        </w:rPr>
        <w:t>ศูนย์การกีฬาแห่งประเทศไทย</w:t>
      </w:r>
      <w:r w:rsidR="00A936E2"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E963DD" w:rsidRDefault="00FF1B5E" w:rsidP="005A35BF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</w:t>
      </w:r>
      <w:r w:rsidR="00C65F9D">
        <w:rPr>
          <w:rFonts w:ascii="TH SarabunIT๙" w:hAnsi="TH SarabunIT๙" w:cs="TH SarabunIT๙" w:hint="cs"/>
          <w:sz w:val="28"/>
          <w:szCs w:val="32"/>
          <w:cs/>
        </w:rPr>
        <w:t>การกีฬาแห่งประเทศไทย ได้ส่งเงินอุดหนุนการดำเนินงานของสมาคมกีฬาจังหวัดระยอง ประจำปีงบประมาณ พ.ศ. 2556 เป็นเงิน 1,193,500 บาท (หนึ่งล้านหนึ่งแสนเก้าหมื่นสามพันห้าร้อยบาทถ้วน) โดยมีวัตถุประสงค์ให้สมาคมกีฬาจังหวัด ได้การพัฒนาด้านการบริหารจัดการองค์กรกีฬา ควบคู่ไปกับการพัฒนาและส่งเสริมกีฬาเพื่อความเป็นเลิศ และเพื่อการอาชีพในจังหวัด</w:t>
      </w:r>
      <w:r w:rsidR="00E963DD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</w:p>
    <w:p w:rsidR="00FF1B5E" w:rsidRDefault="00E963DD" w:rsidP="00DE751D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การกีฬาแห่งประเทศไทย ได้พิจารณาเห็นชอบแผนงานโครงการพัฒนาศักยภาพนักกีฬาเพื่อความเป็นเลิศของสมาคมกีฬาจังหวัดระยอง ประจำปีงบประมาณ พ.ศ. 2556 เป็นเงิน 999,180 บาท (เก้าแสนเก้าหมื่นเก้าพันหนึ่งร้อยแปดสิบบาทถ้วน) เพื่อดำเนินการตามวัตถุประสงค์ต่อไปนี้</w:t>
      </w:r>
    </w:p>
    <w:p w:rsidR="00E963DD" w:rsidRDefault="00E963DD" w:rsidP="00DE751D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 การเก็บตัวฝึกซ้อม</w:t>
      </w:r>
      <w:r>
        <w:rPr>
          <w:rFonts w:ascii="TH SarabunIT๙" w:hAnsi="TH SarabunIT๙" w:cs="TH SarabunIT๙" w:hint="cs"/>
          <w:sz w:val="28"/>
          <w:szCs w:val="32"/>
          <w:cs/>
        </w:rPr>
        <w:tab/>
        <w:t>- การจัดจ้างผู้ฝึกสอน</w:t>
      </w:r>
      <w:r>
        <w:rPr>
          <w:rFonts w:ascii="TH SarabunIT๙" w:hAnsi="TH SarabunIT๙" w:cs="TH SarabunIT๙" w:hint="cs"/>
          <w:sz w:val="28"/>
          <w:szCs w:val="32"/>
          <w:cs/>
        </w:rPr>
        <w:tab/>
        <w:t>- การเดินทางไปร่วมการแข่งขันรายการต่างๆ</w:t>
      </w:r>
    </w:p>
    <w:p w:rsidR="00E963DD" w:rsidRPr="001D60EA" w:rsidRDefault="00E963DD" w:rsidP="00DE751D">
      <w:pPr>
        <w:jc w:val="thaiDistribute"/>
        <w:rPr>
          <w:rFonts w:ascii="TH SarabunIT๙" w:hAnsi="TH SarabunIT๙" w:cs="TH SarabunIT๙"/>
          <w:spacing w:val="-10"/>
          <w:sz w:val="28"/>
          <w:szCs w:val="32"/>
          <w:cs/>
        </w:rPr>
      </w:pPr>
      <w:r>
        <w:rPr>
          <w:rFonts w:ascii="TH SarabunIT๙" w:hAnsi="TH SarabunIT๙" w:cs="TH SarabunIT๙"/>
          <w:sz w:val="28"/>
          <w:szCs w:val="32"/>
        </w:rPr>
        <w:tab/>
      </w:r>
      <w:r w:rsidRPr="001D60EA">
        <w:rPr>
          <w:rFonts w:ascii="TH SarabunIT๙" w:hAnsi="TH SarabunIT๙" w:cs="TH SarabunIT๙" w:hint="cs"/>
          <w:spacing w:val="-10"/>
          <w:sz w:val="28"/>
          <w:szCs w:val="32"/>
          <w:cs/>
        </w:rPr>
        <w:t xml:space="preserve">- </w:t>
      </w:r>
      <w:r w:rsidR="001D60EA" w:rsidRPr="001D60EA">
        <w:rPr>
          <w:rFonts w:ascii="TH SarabunIT๙" w:hAnsi="TH SarabunIT๙" w:cs="TH SarabunIT๙" w:hint="cs"/>
          <w:spacing w:val="-10"/>
          <w:sz w:val="28"/>
          <w:szCs w:val="32"/>
          <w:cs/>
        </w:rPr>
        <w:t xml:space="preserve">การจัดหาอุปกรณ์ฝึกซ้อม/แข่งขัน </w:t>
      </w:r>
      <w:r w:rsidR="001D60EA">
        <w:rPr>
          <w:rFonts w:ascii="TH SarabunIT๙" w:hAnsi="TH SarabunIT๙" w:cs="TH SarabunIT๙" w:hint="cs"/>
          <w:spacing w:val="-10"/>
          <w:sz w:val="28"/>
          <w:szCs w:val="32"/>
          <w:cs/>
        </w:rPr>
        <w:tab/>
      </w:r>
      <w:r w:rsidR="001D60EA" w:rsidRPr="001D60EA">
        <w:rPr>
          <w:rFonts w:ascii="TH SarabunIT๙" w:hAnsi="TH SarabunIT๙" w:cs="TH SarabunIT๙" w:hint="cs"/>
          <w:spacing w:val="-10"/>
          <w:sz w:val="28"/>
          <w:szCs w:val="32"/>
          <w:cs/>
        </w:rPr>
        <w:t>- การนำวิทยาศาสตร์และเทคโนโลยีการกีฬามาใช้พัฒนานักกีฬาจังหวัด</w:t>
      </w:r>
    </w:p>
    <w:p w:rsidR="001C1629" w:rsidRDefault="00AD6EB7" w:rsidP="001C162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 w:rsidR="005C2EEA">
        <w:rPr>
          <w:rFonts w:ascii="TH SarabunIT๙" w:hAnsi="TH SarabunIT๙" w:cs="TH SarabunIT๙" w:hint="cs"/>
          <w:b/>
          <w:bCs/>
          <w:sz w:val="28"/>
          <w:szCs w:val="32"/>
          <w:cs/>
        </w:rPr>
        <w:t>๒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พิธีมอบ</w:t>
      </w:r>
      <w:r w:rsidR="001D60EA">
        <w:rPr>
          <w:rFonts w:ascii="TH SarabunIT๙" w:hAnsi="TH SarabunIT๙" w:cs="TH SarabunIT๙" w:hint="cs"/>
          <w:b/>
          <w:bCs/>
          <w:sz w:val="28"/>
          <w:szCs w:val="32"/>
          <w:cs/>
        </w:rPr>
        <w:t>ประกาศนียบัตรโครงการอาหารปลอดภัย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</w:t>
      </w:r>
      <w:r w:rsidR="000F02F1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</w:t>
      </w:r>
      <w:r w:rsidR="001D60EA">
        <w:rPr>
          <w:rFonts w:ascii="TH SarabunIT๙" w:hAnsi="TH SarabunIT๙" w:cs="TH SarabunIT๙" w:hint="cs"/>
          <w:b/>
          <w:bCs/>
          <w:sz w:val="28"/>
          <w:szCs w:val="32"/>
          <w:cs/>
        </w:rPr>
        <w:t>ปศุสัตว์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1D60EA" w:rsidRDefault="001C1629" w:rsidP="005A35B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 </w:t>
      </w:r>
      <w:r w:rsidR="001D60EA" w:rsidRPr="001D60EA">
        <w:rPr>
          <w:rFonts w:ascii="TH SarabunIT๙" w:hAnsi="TH SarabunIT๙" w:cs="TH SarabunIT๙" w:hint="cs"/>
          <w:sz w:val="28"/>
          <w:szCs w:val="32"/>
          <w:cs/>
        </w:rPr>
        <w:t>1.2.</w:t>
      </w:r>
      <w:r w:rsidRPr="001D60EA">
        <w:rPr>
          <w:rFonts w:ascii="TH SarabunIT๙" w:hAnsi="TH SarabunIT๙" w:cs="TH SarabunIT๙" w:hint="cs"/>
          <w:sz w:val="28"/>
          <w:szCs w:val="32"/>
          <w:cs/>
        </w:rPr>
        <w:t xml:space="preserve">1 </w:t>
      </w:r>
      <w:r w:rsidR="001D60EA" w:rsidRPr="001D60EA">
        <w:rPr>
          <w:rFonts w:ascii="TH SarabunIT๙" w:hAnsi="TH SarabunIT๙" w:cs="TH SarabunIT๙" w:hint="cs"/>
          <w:sz w:val="28"/>
          <w:szCs w:val="32"/>
          <w:cs/>
        </w:rPr>
        <w:t>โรงฆ่าสัตว์ ในจังหวัดระยอง</w:t>
      </w:r>
      <w:r w:rsidR="001D60EA">
        <w:rPr>
          <w:rFonts w:ascii="TH SarabunIT๙" w:hAnsi="TH SarabunIT๙" w:cs="TH SarabunIT๙" w:hint="cs"/>
          <w:sz w:val="32"/>
          <w:szCs w:val="32"/>
          <w:cs/>
        </w:rPr>
        <w:t xml:space="preserve"> จำนวนทั้งสิ้น 2 ราย </w:t>
      </w:r>
      <w:r w:rsidR="00754251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D60EA" w:rsidRDefault="001D60EA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นางสาวราตรี  สังสม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5425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ชื่อโรงฆ่า ราตรีไก่สด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ประเภทโรงฆ่า  ไก่เนื้อ</w:t>
      </w:r>
    </w:p>
    <w:p w:rsidR="001D60EA" w:rsidRDefault="001D60EA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นางสาวสิรินันท์  ชวุฒิโท  </w:t>
      </w:r>
      <w:r w:rsidR="00754251">
        <w:rPr>
          <w:rFonts w:ascii="TH SarabunIT๙" w:hAnsi="TH SarabunIT๙" w:cs="TH SarabunIT๙" w:hint="cs"/>
          <w:sz w:val="32"/>
          <w:szCs w:val="32"/>
          <w:cs/>
        </w:rPr>
        <w:t xml:space="preserve">    ชื่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อโรงฆ่า  โรงไก่บางจาก  </w:t>
      </w:r>
      <w:r w:rsidR="0075425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ประเภทโรงฆ่า  ไก่เนื้อ</w:t>
      </w:r>
    </w:p>
    <w:p w:rsidR="001D60EA" w:rsidRDefault="001D60EA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1.2.2 สถานที่จำหน่ายเนื้อสัตว์</w:t>
      </w:r>
      <w:r w:rsidR="00754251">
        <w:rPr>
          <w:rFonts w:ascii="TH SarabunIT๙" w:hAnsi="TH SarabunIT๙" w:cs="TH SarabunIT๙" w:hint="cs"/>
          <w:sz w:val="32"/>
          <w:szCs w:val="32"/>
          <w:cs/>
        </w:rPr>
        <w:t>สะอาด จำนวน 5 แห่ง ดังนี้</w:t>
      </w:r>
    </w:p>
    <w:p w:rsidR="00754251" w:rsidRDefault="00754251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นายบุญส่ง  บุตรสนม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ชื่อสถานที่  ไก่สดแมรี่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ประเภท  เนื้อไก่</w:t>
      </w:r>
    </w:p>
    <w:p w:rsidR="00754251" w:rsidRDefault="00754251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นางสาวกนกวรรณ  แซ่ซิ้ม     ชื่อสถานที่  ไก่กายาสิทธิ์ 2  ประเภท  เนื้อไก่</w:t>
      </w:r>
    </w:p>
    <w:p w:rsidR="00754251" w:rsidRPr="00754251" w:rsidRDefault="00754251" w:rsidP="001D60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บริษัทซีพีเอฟ เทรดดิ้ง จำกัด   ชื่อสถานที่  ซีพีเฟรชมาร์ท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 เนื้อสุกร ไก่ เป็ด</w:t>
      </w:r>
    </w:p>
    <w:p w:rsidR="00754251" w:rsidRDefault="00754251" w:rsidP="001D60E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(สาขาจันทอุดม)</w:t>
      </w:r>
    </w:p>
    <w:p w:rsidR="00754251" w:rsidRPr="00754251" w:rsidRDefault="00754251" w:rsidP="0075425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425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754251">
        <w:rPr>
          <w:rFonts w:ascii="TH SarabunIT๙" w:hAnsi="TH SarabunIT๙" w:cs="TH SarabunIT๙" w:hint="cs"/>
          <w:sz w:val="32"/>
          <w:szCs w:val="32"/>
          <w:cs/>
        </w:rPr>
        <w:t>บร</w:t>
      </w:r>
      <w:r>
        <w:rPr>
          <w:rFonts w:ascii="TH SarabunIT๙" w:hAnsi="TH SarabunIT๙" w:cs="TH SarabunIT๙" w:hint="cs"/>
          <w:sz w:val="32"/>
          <w:szCs w:val="32"/>
          <w:cs/>
        </w:rPr>
        <w:t>ิษัทซีพีเอฟ เทรดดิ้ง จำกัด    ชื่อสถานที่  ซีพีเฟรชมาร์ท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 เนื้อสุกร ไก่ เป็ด</w:t>
      </w:r>
    </w:p>
    <w:p w:rsidR="00754251" w:rsidRDefault="00754251" w:rsidP="007542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(สาขาตากสินมหาราช)</w:t>
      </w:r>
    </w:p>
    <w:p w:rsidR="00754251" w:rsidRPr="00754251" w:rsidRDefault="00754251" w:rsidP="0075425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754251">
        <w:rPr>
          <w:rFonts w:ascii="TH SarabunIT๙" w:hAnsi="TH SarabunIT๙" w:cs="TH SarabunIT๙" w:hint="cs"/>
          <w:sz w:val="32"/>
          <w:szCs w:val="32"/>
          <w:cs/>
        </w:rPr>
        <w:t>บร</w:t>
      </w:r>
      <w:r>
        <w:rPr>
          <w:rFonts w:ascii="TH SarabunIT๙" w:hAnsi="TH SarabunIT๙" w:cs="TH SarabunIT๙" w:hint="cs"/>
          <w:sz w:val="32"/>
          <w:szCs w:val="32"/>
          <w:cs/>
        </w:rPr>
        <w:t>ิษัทซีพีเอฟ เทรดดิ้ง จำกัด    ชื่อสถานที่  ซีพีเฟรชมาร์ท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 เนื้อสุกร ไก่ เป็ด</w:t>
      </w:r>
    </w:p>
    <w:p w:rsidR="00754251" w:rsidRDefault="00754251" w:rsidP="007542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(สาขาระยองราษฎร์บำรุง)</w:t>
      </w:r>
    </w:p>
    <w:p w:rsidR="005A35BF" w:rsidRDefault="005A35BF" w:rsidP="00754251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</w:t>
      </w:r>
    </w:p>
    <w:p w:rsidR="00754251" w:rsidRDefault="005A35BF" w:rsidP="007542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 xml:space="preserve">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3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พิธีมอบประกาศนียบัตรให้แก่ผู้จัดเก็บข้อมูล จปฐ.ดีเด่น และผู้บันทึกข้อมูล จปฐ.ดีเด่น ปี 2556       (สำนักงานพัฒนาชุมชนจังหวัดระยอง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A35BF" w:rsidRDefault="005A35BF" w:rsidP="005A35B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ผู้จัดเก็บข้อมูล จปฐ.ดีเด่น ได้แก่</w:t>
      </w:r>
    </w:p>
    <w:p w:rsidR="005A35BF" w:rsidRDefault="005A35BF" w:rsidP="005A35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5A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นายประจวบ  พูลศิริคช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อำเภอเมืองระยอง</w:t>
      </w:r>
    </w:p>
    <w:p w:rsidR="005A35BF" w:rsidRDefault="005A35BF" w:rsidP="005A35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นายมนตรี  เฉลิม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อำเภอปลวกแดง</w:t>
      </w:r>
    </w:p>
    <w:p w:rsidR="005A35BF" w:rsidRDefault="005A35BF" w:rsidP="005A35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นายธันยาวัลย์  สกุลสัมพันธ์ศรี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อำเภอเขาชะเมา</w:t>
      </w:r>
    </w:p>
    <w:p w:rsidR="005A35BF" w:rsidRDefault="005A35BF" w:rsidP="005A35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4737F0">
        <w:rPr>
          <w:rFonts w:ascii="TH SarabunIT๙" w:hAnsi="TH SarabunIT๙" w:cs="TH SarabunIT๙" w:hint="cs"/>
          <w:sz w:val="32"/>
          <w:szCs w:val="32"/>
          <w:cs/>
        </w:rPr>
        <w:t>ผู้บันทึกข้อมูล จปฐ.ดีเด่น ได้แก่</w:t>
      </w:r>
    </w:p>
    <w:p w:rsidR="004737F0" w:rsidRPr="004737F0" w:rsidRDefault="004737F0" w:rsidP="004737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737F0">
        <w:rPr>
          <w:rFonts w:ascii="TH SarabunIT๙" w:hAnsi="TH SarabunIT๙" w:cs="TH SarabunIT๙" w:hint="cs"/>
          <w:sz w:val="32"/>
          <w:szCs w:val="32"/>
          <w:cs/>
        </w:rPr>
        <w:tab/>
      </w:r>
      <w:r w:rsidRPr="004737F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นางสาววราภรณ์  ห้วยศิลา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737F0">
        <w:rPr>
          <w:rFonts w:ascii="TH SarabunIT๙" w:hAnsi="TH SarabunIT๙" w:cs="TH SarabunIT๙" w:hint="cs"/>
          <w:sz w:val="32"/>
          <w:szCs w:val="32"/>
          <w:cs/>
        </w:rPr>
        <w:tab/>
        <w:t>อำเภอเมืองระยอง</w:t>
      </w:r>
    </w:p>
    <w:p w:rsidR="004737F0" w:rsidRDefault="004737F0" w:rsidP="004737F0">
      <w:pPr>
        <w:rPr>
          <w:rFonts w:ascii="TH SarabunIT๙" w:hAnsi="TH SarabunIT๙" w:cs="TH SarabunIT๙"/>
          <w:sz w:val="28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4737F0">
        <w:rPr>
          <w:rFonts w:ascii="TH SarabunIT๙" w:hAnsi="TH SarabunIT๙" w:cs="TH SarabunIT๙"/>
          <w:sz w:val="28"/>
          <w:szCs w:val="32"/>
          <w:cs/>
        </w:rPr>
        <w:t>2.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0F51D2">
        <w:rPr>
          <w:rFonts w:ascii="TH SarabunIT๙" w:hAnsi="TH SarabunIT๙" w:cs="TH SarabunIT๙" w:hint="cs"/>
          <w:sz w:val="28"/>
          <w:szCs w:val="32"/>
          <w:cs/>
        </w:rPr>
        <w:t>นางสาวศิริพร  ดาราจันทร์</w:t>
      </w:r>
      <w:r w:rsidR="000F51D2">
        <w:rPr>
          <w:rFonts w:ascii="TH SarabunIT๙" w:hAnsi="TH SarabunIT๙" w:cs="TH SarabunIT๙" w:hint="cs"/>
          <w:sz w:val="28"/>
          <w:szCs w:val="32"/>
          <w:cs/>
        </w:rPr>
        <w:tab/>
      </w:r>
      <w:r w:rsidR="000F51D2">
        <w:rPr>
          <w:rFonts w:ascii="TH SarabunIT๙" w:hAnsi="TH SarabunIT๙" w:cs="TH SarabunIT๙" w:hint="cs"/>
          <w:sz w:val="28"/>
          <w:szCs w:val="32"/>
          <w:cs/>
        </w:rPr>
        <w:tab/>
        <w:t>อำเภอปลวกแดง</w:t>
      </w:r>
    </w:p>
    <w:p w:rsidR="000F51D2" w:rsidRDefault="000F51D2" w:rsidP="004737F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3. นางสาวฐิญา  โสดาพรหม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อำเภอเขาชะเมา</w:t>
      </w:r>
    </w:p>
    <w:p w:rsidR="000F51D2" w:rsidRDefault="000F51D2" w:rsidP="00F93871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พิธีมอบ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เกียรติบัตรแก่ผู้ชนะการประกวดภาพถ่ายและคณะกรรมการผู้ให้การสนับสนุน “มุมมองระยองผ่านเลนส์” เนื่องในงานเทศกาลผลไม้และของดีจังหวัดระยอง ประจำปี 2556     (สำนักงานประชาสัมพันธ์จังหวัดระยอง</w:t>
      </w:r>
      <w:r>
        <w:rPr>
          <w:rFonts w:ascii="TH SarabunIT๙" w:hAnsi="TH SarabunIT๙" w:cs="TH SarabunIT๙" w:hint="cs"/>
          <w:sz w:val="28"/>
          <w:szCs w:val="32"/>
          <w:cs/>
        </w:rPr>
        <w:t>)</w:t>
      </w:r>
    </w:p>
    <w:p w:rsidR="00F93871" w:rsidRPr="00F93871" w:rsidRDefault="00F93871" w:rsidP="00F93871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การดำเนินการจัดประกวดและตัดสินการประกวดขบวนรถแห่ผลไม้ ในงานเทศกาล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ผลไม้และของดีจังหวัดระยอง ประจำปี 2556 ได้เสร็จสิ้นแล้ว ปรากฏผลการตัดสิน ดังนี้</w:t>
      </w:r>
    </w:p>
    <w:p w:rsidR="00F93871" w:rsidRPr="00F93871" w:rsidRDefault="00F93871" w:rsidP="00F93871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9387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ประเภทสวยงาม</w:t>
      </w:r>
    </w:p>
    <w:p w:rsidR="00F93871" w:rsidRPr="00F93871" w:rsidRDefault="00F93871" w:rsidP="00023637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รางวัลชนะเลิศ  นายพลเอก โหมดศิริ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69/13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ถนนตากสินมหาราช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ตำบลท่าประดู่ 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ร่มรื่นและงดงาม</w:t>
      </w:r>
    </w:p>
    <w:p w:rsidR="00F93871" w:rsidRPr="00F93871" w:rsidRDefault="00F93871" w:rsidP="00023637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รางวัลรองชนะเลิศ อันดับ 1  นายอัครชัย เดชมูล บ้านเลขที่ </w:t>
      </w:r>
      <w:r w:rsidRPr="00F93871">
        <w:rPr>
          <w:rFonts w:ascii="TH SarabunIT๙" w:hAnsi="TH SarabunIT๙" w:cs="TH SarabunIT๙"/>
          <w:sz w:val="32"/>
          <w:szCs w:val="32"/>
        </w:rPr>
        <w:t xml:space="preserve">333/16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ถนนราษฏร์บำรุง ตำบลเนินพระ 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ดินแดนถิ่นผลไม้</w:t>
      </w:r>
    </w:p>
    <w:p w:rsidR="00F93871" w:rsidRPr="00F93871" w:rsidRDefault="00F93871" w:rsidP="00023637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รางวัลรองชนะเลิศ อันดับ 2 นายพลเอก โหมดศิริ บ้านเลขที่ </w:t>
      </w:r>
      <w:r w:rsidRPr="00F93871">
        <w:rPr>
          <w:rFonts w:ascii="TH SarabunIT๙" w:hAnsi="TH SarabunIT๙" w:cs="TH SarabunIT๙"/>
          <w:sz w:val="32"/>
          <w:szCs w:val="32"/>
        </w:rPr>
        <w:t xml:space="preserve">69/13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ถนนตากสินมหาราช ตำบลท่าประดู่ 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ประดับประดา</w:t>
      </w:r>
    </w:p>
    <w:p w:rsidR="00F93871" w:rsidRPr="00F93871" w:rsidRDefault="00F93871" w:rsidP="00023637">
      <w:pPr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รางวัลชมเชย 5 รางวัล ได้แก่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นางสาวสุมาลี อินนา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333/1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 ถนนราษฏร์บำรุง ตำบลเนินพระ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เกษตรคู่อุตสาหกรรม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ว่าที่ ร.ต.หญิง วฤนดา อรินต๊ะทราย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19/79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หมู่ 2 ตำบลนิคม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พัฒนา อำเภอนิคมพัฒนา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เชิดชูกู้เอกราชไทย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นายปิยะพงศ์ รัตนวิจิตร บ้านเลขที่ 109 ถนนราษฏร์บำรุง ตำบลเนินพระ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 ชื่อภาพ เกวียนเหล็ก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นายราธินทร์ คณาวิวัฒน์ บ้านเลขที่ 23 ถนนสุขุมวิท ตำบลท่าประดู่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 ชื่อภาพ ยิ่งใหญ่พระเจ้าตาก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นายราธินทร์ คณาวิวัฒน์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23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ถนนสุขุมวิท ตำบลท่าประดู่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 ชื่อภาพ สุนทรภู่กวีเอก</w:t>
      </w:r>
    </w:p>
    <w:p w:rsidR="00F93871" w:rsidRDefault="00F93871" w:rsidP="00F93871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3871" w:rsidRDefault="00F93871" w:rsidP="00F93871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3871" w:rsidRDefault="00F93871" w:rsidP="00F93871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3871" w:rsidRPr="00F93871" w:rsidRDefault="00F93871" w:rsidP="00F93871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3871" w:rsidRPr="00F93871" w:rsidRDefault="00F93871" w:rsidP="00F93871">
      <w:pPr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9387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ประเภทวัฒนธรรม ประเพณี วิถีชีวิตชาวสวนผลไม้</w:t>
      </w:r>
    </w:p>
    <w:p w:rsidR="00F93871" w:rsidRPr="00F93871" w:rsidRDefault="00F93871" w:rsidP="00023637">
      <w:pPr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รางวัลชนะเลิศ นายศักดา แสงสุระ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115/11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ถนนจอมสุรางค์ยาตร์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ตำบลในเมือง อำเภอเมือง จังหวัดนครราชสีมา ชื่อภาพ มอญซ่อนผ้า</w:t>
      </w:r>
    </w:p>
    <w:p w:rsidR="00F93871" w:rsidRPr="00F93871" w:rsidRDefault="00F93871" w:rsidP="00023637">
      <w:pPr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รางวัลรองชนะเลิศ อันดับ 1 นายพลเอก โหมดศิริ บ้านเลขที่ </w:t>
      </w:r>
      <w:r w:rsidRPr="00F93871">
        <w:rPr>
          <w:rFonts w:ascii="TH SarabunIT๙" w:hAnsi="TH SarabunIT๙" w:cs="TH SarabunIT๙"/>
          <w:sz w:val="32"/>
          <w:szCs w:val="32"/>
        </w:rPr>
        <w:t xml:space="preserve">69/13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ถนนตากสินมหาราช ตำบลท่าประดู่ อำเภอเมือง จังหวัดระยอง ชื่อภาพ ร่ายรำ</w:t>
      </w:r>
    </w:p>
    <w:p w:rsidR="00F93871" w:rsidRPr="00F93871" w:rsidRDefault="00F93871" w:rsidP="00023637">
      <w:pPr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รางวัลรองชนะเลิศ อันดับ 2 นายพลเอก โหมดศิริ บ้านเลขที่ </w:t>
      </w:r>
      <w:r w:rsidRPr="00F93871">
        <w:rPr>
          <w:rFonts w:ascii="TH SarabunIT๙" w:hAnsi="TH SarabunIT๙" w:cs="TH SarabunIT๙"/>
          <w:sz w:val="32"/>
          <w:szCs w:val="32"/>
        </w:rPr>
        <w:t xml:space="preserve">69/13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ถนนตากสินมหาราช ตำบลท่าประดู่ 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รอยยิ้มจากผลิตผล</w:t>
      </w:r>
    </w:p>
    <w:p w:rsidR="00F93871" w:rsidRPr="00F93871" w:rsidRDefault="00F93871" w:rsidP="00023637">
      <w:pPr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รางวัลชมเชย 5 รางวัล ได้แก่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นายพลเอก โหมดศิริ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69/13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ถนนตากสินมหาราช ตำบลท่าประดู่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พร้อมเพรียง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นายปิยะพงศ์ รัตนวิจิตร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109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ถนนราษฏร์บำรุง ตำบลเนินพระ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อำเภอเมือง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ฝัดข้าว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นายนนท์ มังคลากุล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72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หมู่ 3 ตำบลหนองตะพาน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อำเภอบ้านค่าย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ลูกสาวชาวสวน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นายสถาพร ศรีรัตน์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19/1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หมู่ 4 ตำบลหนองตะพาน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อำเภอบ้านค่าย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องค์อินทร์</w:t>
      </w:r>
    </w:p>
    <w:p w:rsidR="00F93871" w:rsidRPr="00F93871" w:rsidRDefault="00F93871" w:rsidP="00023637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นางสาวฐิติพร แจ่มฉาย บ้านเลขที่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 xml:space="preserve">58/4 หมู่ 4 ตำบลหนองตะพาน </w:t>
      </w:r>
    </w:p>
    <w:p w:rsidR="00F93871" w:rsidRPr="00F93871" w:rsidRDefault="00F93871" w:rsidP="00F93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93871">
        <w:rPr>
          <w:rFonts w:ascii="TH SarabunIT๙" w:hAnsi="TH SarabunIT๙" w:cs="TH SarabunIT๙" w:hint="cs"/>
          <w:sz w:val="32"/>
          <w:szCs w:val="32"/>
          <w:cs/>
        </w:rPr>
        <w:t>อำเภอบ้านค่าย จังหวัดระยอง</w:t>
      </w:r>
      <w:r w:rsidRPr="00F93871">
        <w:rPr>
          <w:rFonts w:ascii="TH SarabunIT๙" w:hAnsi="TH SarabunIT๙" w:cs="TH SarabunIT๙"/>
          <w:sz w:val="32"/>
          <w:szCs w:val="32"/>
        </w:rPr>
        <w:t xml:space="preserve"> </w:t>
      </w:r>
      <w:r w:rsidRPr="00F93871">
        <w:rPr>
          <w:rFonts w:ascii="TH SarabunIT๙" w:hAnsi="TH SarabunIT๙" w:cs="TH SarabunIT๙" w:hint="cs"/>
          <w:sz w:val="32"/>
          <w:szCs w:val="32"/>
          <w:cs/>
        </w:rPr>
        <w:t>ชื่อภาพ รอมานาน</w:t>
      </w:r>
    </w:p>
    <w:p w:rsidR="00F93871" w:rsidRDefault="00F93871" w:rsidP="00F93871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5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พิธีมอบ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ประกาศนียบัตรมาตรฐานสุขาภิบาลอาหารของโรงอาหารและโรงครัวในสถานที่ราชการ เอกชน และโรงเรียนในพื้นที่    (สำนักงานสาธารณสุขจังหวัดระยอง</w:t>
      </w:r>
      <w:r>
        <w:rPr>
          <w:rFonts w:ascii="TH SarabunIT๙" w:hAnsi="TH SarabunIT๙" w:cs="TH SarabunIT๙" w:hint="cs"/>
          <w:sz w:val="28"/>
          <w:szCs w:val="32"/>
          <w:cs/>
        </w:rPr>
        <w:t>)</w:t>
      </w:r>
    </w:p>
    <w:p w:rsidR="00F93871" w:rsidRDefault="006C4C04" w:rsidP="00F93871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โรงอาหารที่ผ่านเกณฑ์มาตรฐานมีดังนี้</w:t>
      </w:r>
    </w:p>
    <w:p w:rsidR="006C4C04" w:rsidRDefault="006C4C04" w:rsidP="006C4C04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 w:rsidRPr="006C4C04"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- ในสถานที่ราชการ ประกอบด้วย โรงครัวในโรงพยาบาลของรัฐ จำนวน 8 แห่ง โรงอาหาร              ของโรงเรียน จำนวน 104 แห่ง</w:t>
      </w:r>
    </w:p>
    <w:p w:rsidR="006C4C04" w:rsidRDefault="006C4C04" w:rsidP="006C4C04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- ในสถานที่เอกชน ประกอบด้วย โรงอาหารในโรงงาน จำนวน 15 แห่ง โดยในปี 2556 มีสถานที่เอกชนรายใหม่ สมัครเข้ารับการประเมินและผ่านเกณฑ์มาตรฐานสุขาภิบาลอาหาร จำนวน 2 แห่ง คือ</w:t>
      </w:r>
    </w:p>
    <w:p w:rsidR="006C4C04" w:rsidRDefault="006C4C04" w:rsidP="006C4C04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ab/>
        <w:t>1. โรงครัวของโรงพยาบาลกรุงเทพระยอง ได้มาตรฐานการสุขาภิบาลระดับดีมาก</w:t>
      </w:r>
    </w:p>
    <w:p w:rsidR="006C4C04" w:rsidRPr="006C4C04" w:rsidRDefault="006C4C04" w:rsidP="006C4C04">
      <w:pPr>
        <w:jc w:val="thaiDistribute"/>
        <w:rPr>
          <w:rFonts w:ascii="TH SarabunIT๙" w:hAnsi="TH SarabunIT๙" w:cs="TH SarabunIT๙"/>
          <w:spacing w:val="-10"/>
          <w:sz w:val="28"/>
          <w:szCs w:val="32"/>
          <w:cs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 w:rsidRPr="006C4C04">
        <w:rPr>
          <w:rFonts w:ascii="TH SarabunIT๙" w:hAnsi="TH SarabunIT๙" w:cs="TH SarabunIT๙" w:hint="cs"/>
          <w:spacing w:val="-10"/>
          <w:sz w:val="28"/>
          <w:szCs w:val="32"/>
          <w:cs/>
        </w:rPr>
        <w:t>2. โรงอาหารของบริษัท ไดกิ้น คอมเพรสเซอร์ อินดัสทรีย์ จำกัด ได้มาตรฐานการสุขาภิบาลระดับดี</w:t>
      </w:r>
    </w:p>
    <w:p w:rsidR="001C1629" w:rsidRPr="004737F0" w:rsidRDefault="00DE751D" w:rsidP="00F93871">
      <w:pPr>
        <w:pStyle w:val="af1"/>
        <w:spacing w:line="276" w:lineRule="auto"/>
        <w:ind w:left="360"/>
        <w:jc w:val="thaiDistribute"/>
        <w:rPr>
          <w:rFonts w:ascii="TH SarabunIT๙" w:hAnsi="TH SarabunIT๙" w:cs="TH SarabunIT๙"/>
          <w:sz w:val="36"/>
          <w:szCs w:val="36"/>
        </w:rPr>
      </w:pPr>
      <w:r w:rsidRPr="004737F0">
        <w:rPr>
          <w:rFonts w:ascii="TH SarabunIT๙" w:hAnsi="TH SarabunIT๙" w:cs="TH SarabunIT๙"/>
          <w:sz w:val="36"/>
          <w:szCs w:val="36"/>
          <w:cs/>
        </w:rPr>
        <w:t xml:space="preserve">      </w:t>
      </w:r>
    </w:p>
    <w:p w:rsidR="00844FE5" w:rsidRPr="00510468" w:rsidRDefault="00AD6EB7" w:rsidP="00A556A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F9387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844FE5"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44FE5"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 w:rsidR="00844FE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844FE5" w:rsidRDefault="00844FE5" w:rsidP="0095782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95782D">
        <w:rPr>
          <w:rFonts w:ascii="TH SarabunIT๙" w:hAnsi="TH SarabunIT๙" w:cs="TH SarabunIT๙" w:hint="cs"/>
          <w:sz w:val="32"/>
          <w:szCs w:val="32"/>
          <w:cs/>
        </w:rPr>
        <w:t>นายอรุณ  ชุมทอง</w:t>
      </w:r>
      <w:r w:rsidR="005C2EE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375B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95782D">
        <w:rPr>
          <w:rFonts w:ascii="TH SarabunIT๙" w:hAnsi="TH SarabunIT๙" w:cs="TH SarabunIT๙" w:hint="cs"/>
          <w:sz w:val="32"/>
          <w:szCs w:val="32"/>
          <w:cs/>
        </w:rPr>
        <w:t>โรงเรียนบ้านน้ำคำน้อยวิทยา  จังหวัดร้อยเอ็ด</w:t>
      </w:r>
    </w:p>
    <w:p w:rsidR="00844FE5" w:rsidRPr="007F375B" w:rsidRDefault="00844FE5" w:rsidP="005C2EEA">
      <w:pPr>
        <w:tabs>
          <w:tab w:val="num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375B" w:rsidRPr="007F375B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</w:t>
      </w:r>
      <w:r w:rsidR="0095782D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การศึกษาพิเศษ</w:t>
      </w:r>
      <w:r w:rsidR="007F375B" w:rsidRPr="007F375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5782D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ประจำ</w:t>
      </w:r>
      <w:r w:rsidR="007F375B" w:rsidRPr="007F375B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จังหวัดระยอง</w:t>
      </w:r>
    </w:p>
    <w:p w:rsidR="00E9318C" w:rsidRDefault="00844FE5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FE5" w:rsidRPr="00CE7727" w:rsidRDefault="00844FE5" w:rsidP="00844F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7727">
        <w:rPr>
          <w:rFonts w:ascii="TH SarabunIT๙" w:hAnsi="TH SarabunIT๙" w:cs="TH SarabunIT๙"/>
          <w:sz w:val="32"/>
          <w:szCs w:val="32"/>
          <w:cs/>
        </w:rPr>
        <w:t>เรื่อง  ประธานแจ้งที่ประชุมทราบ</w:t>
      </w:r>
    </w:p>
    <w:p w:rsidR="00D04AC7" w:rsidRPr="00CE7727" w:rsidRDefault="00D04AC7" w:rsidP="000C565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แจ้งให้ที่ประชุมทราบ ดังนี้</w:t>
      </w:r>
    </w:p>
    <w:p w:rsidR="00D20AE6" w:rsidRDefault="00D20AE6" w:rsidP="00D20AE6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20AE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1. </w:t>
      </w:r>
      <w:r w:rsidR="006515A3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สถานการณ์ความเดือดร้อนของบ้านเมือง</w:t>
      </w:r>
      <w:r w:rsidR="00D04A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>ด้วยในปัจจุบันได้มีการนำเอาปัญหาความเดือดร้อนของประชาชนยกระดับไปสู่ปัญหาความวุ่นวายภายในบ้านเมือง ในฐานะข้าราชการมีหน้าที่ดูแลแก้ไขปัญหาความเดือดร้อนของประชาชนทุกประเภท โดยจะต้องมีหน่วยงานที่เข้ามารองรับ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 xml:space="preserve">ในระดับจังหวัด และระดับภูมิภาค 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>พบว่ามีปัญหาใดๆเกิดขึ้น ให้ลงไปแก้ไขตั้งแต่ในพื้นที่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 xml:space="preserve">ที่เกิดเหตุ โดยประสานกับผู้ใหญ่บ้าน 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 xml:space="preserve">กำนัน นายกองค์การบริหารส่วนตำบล ตลอดจนนายอำเภอ 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>ถ้า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>พบว่า</w:t>
      </w:r>
      <w:r w:rsidR="006515A3">
        <w:rPr>
          <w:rFonts w:ascii="TH SarabunIT๙" w:hAnsi="TH SarabunIT๙" w:cs="TH SarabunIT๙" w:hint="cs"/>
          <w:sz w:val="32"/>
          <w:szCs w:val="32"/>
          <w:cs/>
        </w:rPr>
        <w:t>มีผู้จงใจกระทำความเดือดร้อน</w:t>
      </w:r>
      <w:r w:rsidR="00BE4584">
        <w:rPr>
          <w:rFonts w:ascii="TH SarabunIT๙" w:hAnsi="TH SarabunIT๙" w:cs="TH SarabunIT๙" w:hint="cs"/>
          <w:sz w:val="32"/>
          <w:szCs w:val="32"/>
          <w:cs/>
        </w:rPr>
        <w:t>และ              ความวุ่นวายแก่สังคมจะต้องมีการดำเนินคดีแก่บุคคลนั้น เพื่อการพัฒนาจังหวัดระยองให้เจริญก้าวหน้า</w:t>
      </w:r>
    </w:p>
    <w:p w:rsidR="000B2DBC" w:rsidRDefault="00D20AE6" w:rsidP="00D20AE6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2. การเข้าร่วมรับฟังนโยบายของรัฐบาลและรับมอบนโยบาย </w:t>
      </w:r>
      <w:r w:rsidRPr="00D20AE6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ของการจำนำข้าว                    โดยสำนักงานการค้าภายในจังหวัดระยอง</w:t>
      </w:r>
      <w:r w:rsidR="00BE4584" w:rsidRPr="00D20A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20AE6" w:rsidRDefault="00D20AE6" w:rsidP="00D20AE6">
      <w:pPr>
        <w:pStyle w:val="ac"/>
        <w:spacing w:before="12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48150" cy="25812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553" r="12727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E6" w:rsidRDefault="00D20AE6" w:rsidP="006D34A1">
      <w:pPr>
        <w:pStyle w:val="ac"/>
        <w:spacing w:before="12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10050" cy="29241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58" r="13884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E6" w:rsidRDefault="00D20AE6" w:rsidP="006D34A1">
      <w:pPr>
        <w:pStyle w:val="ac"/>
        <w:spacing w:before="12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067175" cy="24479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19" r="15702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E6" w:rsidRDefault="00D20AE6" w:rsidP="006D34A1">
      <w:pPr>
        <w:pStyle w:val="ac"/>
        <w:spacing w:before="12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52900" cy="30099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23" r="14711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E6" w:rsidRDefault="00D20AE6" w:rsidP="006D34A1">
      <w:pPr>
        <w:pStyle w:val="ac"/>
        <w:spacing w:before="12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52900" cy="27813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893" r="15041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3F" w:rsidRDefault="00D04AC7" w:rsidP="006D34A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</w:t>
      </w: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Pr="00DA778E" w:rsidRDefault="00F31203" w:rsidP="00F31203">
      <w:pPr>
        <w:spacing w:before="120"/>
        <w:rPr>
          <w:rFonts w:ascii="TH SarabunIT๙" w:hAnsi="TH SarabunIT๙" w:cs="TH SarabunIT๙"/>
          <w:b/>
          <w:bCs/>
          <w:sz w:val="22"/>
          <w:szCs w:val="22"/>
          <w:u w:val="single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F31203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สำนักงานแรงงานจังหวัดระยอง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F3120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585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160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267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473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897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576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270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ประกอบอาชีพอิสระ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81407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2C6226">
        <w:rPr>
          <w:rFonts w:ascii="TH SarabunIT๙" w:hAnsi="TH SarabunIT๙" w:cs="TH SarabunIT๙" w:hint="cs"/>
          <w:spacing w:val="-6"/>
          <w:sz w:val="32"/>
          <w:szCs w:val="32"/>
          <w:cs/>
        </w:rPr>
        <w:t>พฤษภาคม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>๔๕,</w:t>
      </w:r>
      <w:r w:rsidR="002C6226">
        <w:rPr>
          <w:rFonts w:ascii="TH SarabunIT๙" w:hAnsi="TH SarabunIT๙" w:cs="TH SarabunIT๙" w:hint="cs"/>
          <w:spacing w:val="-6"/>
          <w:sz w:val="32"/>
          <w:szCs w:val="32"/>
          <w:cs/>
        </w:rPr>
        <w:t>764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175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้รับการฟื้นฟูสมรรถภาพสิ้นสุด  77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42E3F" w:rsidRDefault="00A42E3F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Pr="00C50A95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D36EAF" w:rsidRPr="00A5654D" w:rsidRDefault="00D36EAF" w:rsidP="00D36E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สำนักงานอุตสาหกรรมจังหวัดระยอง</w:t>
      </w:r>
    </w:p>
    <w:tbl>
      <w:tblPr>
        <w:tblW w:w="11082" w:type="dxa"/>
        <w:tblInd w:w="-792" w:type="dxa"/>
        <w:tblLayout w:type="fixed"/>
        <w:tblLook w:val="04A0"/>
      </w:tblPr>
      <w:tblGrid>
        <w:gridCol w:w="989"/>
        <w:gridCol w:w="35"/>
        <w:gridCol w:w="15"/>
        <w:gridCol w:w="707"/>
        <w:gridCol w:w="50"/>
        <w:gridCol w:w="41"/>
        <w:gridCol w:w="2310"/>
        <w:gridCol w:w="6"/>
        <w:gridCol w:w="8"/>
        <w:gridCol w:w="46"/>
        <w:gridCol w:w="92"/>
        <w:gridCol w:w="1834"/>
        <w:gridCol w:w="12"/>
        <w:gridCol w:w="143"/>
        <w:gridCol w:w="45"/>
        <w:gridCol w:w="96"/>
        <w:gridCol w:w="130"/>
        <w:gridCol w:w="2140"/>
        <w:gridCol w:w="33"/>
        <w:gridCol w:w="48"/>
        <w:gridCol w:w="56"/>
        <w:gridCol w:w="45"/>
        <w:gridCol w:w="1050"/>
        <w:gridCol w:w="16"/>
        <w:gridCol w:w="27"/>
        <w:gridCol w:w="1058"/>
        <w:gridCol w:w="50"/>
      </w:tblGrid>
      <w:tr w:rsidR="00D36EAF" w:rsidRPr="00C50A95" w:rsidTr="005C7A76">
        <w:trPr>
          <w:gridAfter w:val="3"/>
          <w:wAfter w:w="1135" w:type="dxa"/>
          <w:trHeight w:val="410"/>
        </w:trPr>
        <w:tc>
          <w:tcPr>
            <w:tcW w:w="994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D36EAF" w:rsidRPr="00C50A95" w:rsidTr="005C7A76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เรื่องค้างจากเดือนที่แล้ว</w:t>
            </w:r>
          </w:p>
        </w:tc>
      </w:tr>
      <w:tr w:rsidR="00D36EAF" w:rsidRPr="00C50A95" w:rsidTr="005C7A76">
        <w:trPr>
          <w:gridAfter w:val="3"/>
          <w:wAfter w:w="1135" w:type="dxa"/>
          <w:trHeight w:val="442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5C7A76">
        <w:trPr>
          <w:gridAfter w:val="3"/>
          <w:wAfter w:w="113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ธ.ค.54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บจก. ปตท. เออาร์ 3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(กลั่นน้ำมัน)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กลิ่นเหม็นจากพาราไซลีน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สรุปผลจาก กนอ.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6EAF" w:rsidRPr="00C50A95" w:rsidTr="005C7A76">
        <w:trPr>
          <w:gridAfter w:val="3"/>
          <w:wAfter w:w="113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(นายวัลลภ  มณีวงษ์)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A76" w:rsidRPr="00C50A95" w:rsidTr="005C7A76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5C7A76" w:rsidRPr="00C50A95" w:rsidTr="005C7A76">
        <w:trPr>
          <w:gridAfter w:val="3"/>
          <w:wAfter w:w="1135" w:type="dxa"/>
          <w:trHeight w:val="947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5C7A76">
        <w:trPr>
          <w:gridAfter w:val="3"/>
          <w:wAfter w:w="1135" w:type="dxa"/>
          <w:trHeight w:val="233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ม.ค.55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น้ำยางศรีทอง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(ผลิตน้ำยางข้น)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(คุณจินตนา คิมหันต์มารา)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ส่งกลิ่นเหม็นรบกวน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ปิดคลุมบ่อบำบัดน้ำเสียด้วย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เพื่อป้องกันกลิ่นเหม็นเรียบร้อย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มีคำสั่งให้ออกแบบปรับปรุงบ่อบำบัดน้ำเสียเพิ่มเติมภายใน 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ม.ค.56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A76" w:rsidRPr="00C50A95" w:rsidTr="005C7A76">
        <w:trPr>
          <w:gridAfter w:val="3"/>
          <w:wAfter w:w="1135" w:type="dxa"/>
          <w:trHeight w:val="155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F10ADD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  <w:p w:rsidR="005C7A76" w:rsidRPr="00F10ADD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พ.ค.55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F10ADD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เซาท์แลนด์รีซอร์ซ</w:t>
            </w:r>
          </w:p>
          <w:p w:rsidR="005C7A76" w:rsidRPr="00F10ADD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(ผลิตยางแท่ง)</w:t>
            </w:r>
          </w:p>
          <w:p w:rsidR="005C7A76" w:rsidRPr="00F10ADD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ออกแบบระบบขจัดกลิ่นโดยวิศวกรตามที่ได้สั่งการเป็นที่เรียบร้อย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รอผลการพิจารณาระบบจาก กรอ.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Pr="00C50A95" w:rsidRDefault="005C7A76" w:rsidP="001F3D82">
            <w:pPr>
              <w:ind w:left="-43" w:firstLine="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</w:p>
        </w:tc>
      </w:tr>
      <w:tr w:rsidR="005C7A76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บจก.ส้างซัวแพ็ค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คามิคอล เอ็นจิเนียริ่ง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(ผลิตเครื่องจักรและอุปกรณ์)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(นายปิยะ ปิตุเตชะ)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Default="005C7A76" w:rsidP="001F3D82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ฝุ่นละออง</w:t>
            </w:r>
          </w:p>
          <w:p w:rsidR="005C7A76" w:rsidRPr="00C50A95" w:rsidRDefault="005C7A76" w:rsidP="001F3D82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สิ่งปฏิกูล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สั่งให้ระงับการกระทำที่ฝ่าฝืน พ.ร.บ. โรงงาน พ.ศ. 2535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ดำเนินคดีตามกฎหมาย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A76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ต.กระเฉด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โรงงานได้ยืนแบบระบบขจัดกลิ่นและน้ำเสียใหม่ตามที่ได้สั่งการ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อยู่ระหว่างส่งแบบให้ กรอ.พิจารณา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5C7A76" w:rsidRPr="00C50A95" w:rsidTr="005C7A76">
        <w:trPr>
          <w:gridAfter w:val="3"/>
          <w:wAfter w:w="1135" w:type="dxa"/>
          <w:trHeight w:val="235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ส.ค. 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ไทย-จีน สรรพกิจ (คอปเปอร์)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(คัดแยกวัสดุที่ไม่ใช้แล้วที่ไม่อันตรายสกัดโลหะจากตะกอนทองแดง)</w:t>
            </w:r>
          </w:p>
          <w:p w:rsidR="005C7A76" w:rsidRPr="009852DA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ฝุ่นละออง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5C7A76" w:rsidRPr="009852DA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โรงงานหยุดประกอบกิจการชั่วคราวและอยู่ระหว่างปรับปรุงแก้ไขโรงงานตามบันทึกข้อตกลงระหว่าง อบต.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5C7A76" w:rsidRPr="00C50A95" w:rsidTr="005C7A76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F10ADD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ส.ค.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กลอบนำดินปนเปื้อนสารเคมีมาทิ้ง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(จนท.สสอ.บ้านค่าย)</w:t>
            </w:r>
          </w:p>
          <w:p w:rsidR="005C7A76" w:rsidRPr="00135E13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135E13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นำดินปนเปื้อนสารเคมีมาทิ้ง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5C7A76" w:rsidRPr="00C50A95" w:rsidTr="001F3D82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5C7A76" w:rsidRPr="00C50A95" w:rsidTr="001F3D82">
        <w:trPr>
          <w:gridAfter w:val="3"/>
          <w:wAfter w:w="1135" w:type="dxa"/>
          <w:trHeight w:val="947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5C7A76" w:rsidRPr="00C50A95" w:rsidTr="005C7A76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ก.ย.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โรงงานผลิตกรดมะนาว เขตฯ สวนอุตสาหกรรมโรจนะ 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(ผลิตกรดมะนาว)</w:t>
            </w:r>
          </w:p>
          <w:p w:rsidR="005C7A76" w:rsidRPr="00135E13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3C598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ปล่อยน้ำเสียลงคลองปลากั้ง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มีคำสั่งให้ปรับปรุงแก้ไขโรงงานในส่วนที่เกี่ยวข้องกับน้ำเสียโดยให้แล้วเสร็จภายใน  45 วัน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5C7A76" w:rsidRPr="00C50A95" w:rsidTr="005C7A76">
        <w:trPr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10ก.ย.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 เคซี โพลีเมอร์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(ผลิตเม็ดพลาสติกเกรดบีจากเศษพลาสติก)</w:t>
            </w:r>
          </w:p>
          <w:p w:rsidR="005C7A76" w:rsidRPr="003C598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(สท.มาบข่าพัฒนา)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เสียงดัง</w:t>
            </w:r>
          </w:p>
          <w:p w:rsidR="005C7A76" w:rsidRPr="003C598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มีคำสั่งให้ออกแบบห้องบดย่อยและระบบขจัดกลิ่นใหม่โดยให้แล้วเสร็จภายใน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ธ.ค. 55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โรงงานได้ออกแบบใหม่ตามคำสั่งเรียบร้อยอยู่ระหว่างการพิจารณาความถูกต้องของการออกแบบ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  <w:tc>
          <w:tcPr>
            <w:tcW w:w="1151" w:type="dxa"/>
            <w:gridSpan w:val="4"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C7A76" w:rsidRPr="00C50A95" w:rsidTr="005C7A76">
        <w:trPr>
          <w:gridAfter w:val="4"/>
          <w:wAfter w:w="1151" w:type="dxa"/>
          <w:trHeight w:val="360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ต.ค. 55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บจก.ไทยเจนเนอรัล             ไนซ์โคล แอนด์ โค้ก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(คณะกรรมธรรมาภิบาลจังหวัดระยอง)</w:t>
            </w:r>
          </w:p>
          <w:p w:rsidR="005C7A76" w:rsidRPr="00BB2C27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BB2C27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หน่วยงานของรัฐไม่ดำเนินการตามวิธีบริหารกิจการบ้านเมืองที่ดี กรณี ก่อสร้างโรงงานถ่านโค้ก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อให้ตำรวจแจ้งให้อัยการมีคำขอต่อศาลให้ศาลมีคำสั่งให้โรงงานระงับการกระทำที่ฝ่าฝืนในระหว่างที่มีการพิจารณาคดี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5C7A76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พ.ย. 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 พี เจ วู๊ด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(ผลิตไม้พาเลท)</w:t>
            </w:r>
          </w:p>
          <w:p w:rsidR="005C7A76" w:rsidRPr="00BB2C27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ฝุ่นละอองจากขี้เลื่อย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คันตามผิวหนัง</w:t>
            </w:r>
          </w:p>
          <w:p w:rsidR="00770197" w:rsidRPr="00BB2C2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5C7A76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1๒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ธ.ค.55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บจก.มอร์ลัคกี่ อินเตอร์เนชั่นแนล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(ผลิตผลไม้อบแห้ง)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(ทสจ.รย.)</w:t>
            </w:r>
          </w:p>
          <w:p w:rsidR="005C7A76" w:rsidRPr="00BB2C27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43130B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13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-น้ำเสียไหลออกนอกบริเวณโรงงาน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โรงงานหยุดประกอบการชั่วคราวเพื่อทำการปรับปรุงแก้ไขระบบบำบัดน้ำเสียใหม่ ซึ่งจะแล้วเสร็จ 30 เม.ย. 56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1F3D82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70197" w:rsidRPr="00C50A95" w:rsidTr="001F3D82">
        <w:trPr>
          <w:gridAfter w:val="3"/>
          <w:wAfter w:w="1135" w:type="dxa"/>
          <w:trHeight w:val="442"/>
        </w:trPr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5C7A76" w:rsidRPr="00C50A95" w:rsidTr="00770197">
        <w:trPr>
          <w:gridAfter w:val="2"/>
          <w:wAfter w:w="1108" w:type="dxa"/>
          <w:trHeight w:val="1543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1๓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15ม.ค. 56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บจก.ดับบลิว เคเอสอินดัสตรี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(ขึ้นรูปพลาสติก)</w:t>
            </w:r>
          </w:p>
          <w:p w:rsidR="005C7A76" w:rsidRPr="00E44ECF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</w:tc>
        <w:tc>
          <w:tcPr>
            <w:tcW w:w="228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5C7A76" w:rsidRPr="00E44ECF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มีเสียงดังจริงตามข้อร้องเรียน</w:t>
            </w:r>
          </w:p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สั่งการแก้ไขให้แล้วเสร็จภายใน 21 ก.พ. 56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Default="005C7A76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70197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1๔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ม.ค. 56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(คั่วบดกาแฟ)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3130B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13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-เสียงดัง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อยู่ระหว่างตรวจสอบติดตาม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1๕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มี.ค.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-โรงก๋วยเตี๋ยว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(เส้นก๋วยเตี๋ยว)</w:t>
            </w:r>
          </w:p>
          <w:p w:rsidR="00770197" w:rsidRPr="00E44ECF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4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6D163D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16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16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เหม็น</w:t>
            </w:r>
          </w:p>
        </w:tc>
        <w:tc>
          <w:tcPr>
            <w:tcW w:w="2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โรงงานได้ปรับปรุงแก้ไขระบบขจัดเขม่าควันเรียบร้อยแล้ว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1๖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 มี.ค.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บจก.ปลวกแดง เวสต์ แอน์ เอ็นเนอร์ยี่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(รับกำจัดสิ่งปฏิกูลที่      ไม่ใช้แล้ว)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(อบต.มาบยางพร)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F9464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กลิ่นเหม็นจาก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บ่อฝั่งกลบ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70197" w:rsidRPr="00C50A95" w:rsidTr="005C7A76">
        <w:trPr>
          <w:gridAfter w:val="1"/>
          <w:wAfter w:w="50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๒๗ มี.ค.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บมจ.เจริญโภคภัณฑ์ อาหาร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(อาหารสำเร็จ)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(อบต.คลองปูน และ  กลุ่มลุ่มน้ำประแส)</w:t>
            </w:r>
          </w:p>
          <w:p w:rsidR="00770197" w:rsidRPr="00FA1A30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B73F9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คัดค้านการสร้างโรงงาน อาจก่อให้เกิดผลกระทบด้านสิ่งแวดล้อม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ผลการประชาคมมีมติคัดค้านการสร้างโรงงาน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  <w:tc>
          <w:tcPr>
            <w:tcW w:w="1058" w:type="dxa"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70197" w:rsidRPr="00C50A95" w:rsidTr="005C7A76">
        <w:trPr>
          <w:gridAfter w:val="2"/>
          <w:wAfter w:w="1108" w:type="dxa"/>
          <w:trHeight w:val="854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 มี.ค.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โรงงานหลอมพลาสติกของนายวันชัย เติมรังสี (รับกำจัดสิ่งปฏิกูลที่ไม่ใช้แล้ว)</w:t>
            </w:r>
          </w:p>
          <w:p w:rsidR="00770197" w:rsidRPr="00DB73F9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B73F9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กลิ่นเหม็นจากการหลอมพลาสติก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อยู่ระหว่างการดำเนินการ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บจก.วิน โพร เสส 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(รับกำจัดสิ่งปฏิกูลที่ไม่ใช้แล้ว)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(กลุ่มชาวบ้านหนองพะวา ต.บางบุตร)</w:t>
            </w:r>
          </w:p>
          <w:p w:rsidR="00770197" w:rsidRPr="005B3FC1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 ฝุ่นละออง เสียงเครื่องจักรจากการขนส่ง</w:t>
            </w:r>
          </w:p>
          <w:p w:rsidR="00770197" w:rsidRPr="00713A11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น้ำเสียไหลลงคลองสาธารณะ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ดำเนินคดีข้อหาตั้งและประกอบกิจการโรงงานโดยไม่ได้รับอนุญาต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70197" w:rsidRPr="00C50A95" w:rsidTr="001F3D82">
        <w:trPr>
          <w:gridAfter w:val="3"/>
          <w:wAfter w:w="1135" w:type="dxa"/>
          <w:trHeight w:val="360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70197" w:rsidRPr="00C50A95" w:rsidTr="001F3D82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บจก.ระยองพาเนล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(อบและอัดไม้ยางพารา)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(คุณน้อง ร้องผ่าน สตป.สปอ.)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ฝุ่นละออง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2๑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๕ ต.ห้วยยาง       อ .แกลง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ลักลอบขุดทรายกักน้ำไปใช้ในการดูดทรายทำให้ราษฎรขาดน้ำในการทำสวน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</w:t>
            </w:r>
          </w:p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โรงแยกก๊าซธรรมชาติ บมจ.ปตท.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(แยกก๊าซธรรมชาติ)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14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14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สอบการก่อสร้าง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ความแข็งแรง</w:t>
            </w:r>
          </w:p>
          <w:p w:rsidR="00770197" w:rsidRPr="0060143E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ความปลอดภัย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เป็นเรื่องเดิมซึ่งได้ตรวจสอบแล้วรายงานแล้วโรงงานมีการออกแบบถูกต้อง</w:t>
            </w:r>
          </w:p>
          <w:p w:rsidR="00770197" w:rsidRPr="00B53D73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เม.ย. 56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บมจ.เจริญโภคภัณฑ์อาหาร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(แปรรูปอาหารทะเล)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  <w:p w:rsidR="00770197" w:rsidRPr="00E974EB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สิ่งปฏิกูล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นายอำนาจ บุญส่ง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(สภ.แกลง)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E974EB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ูดทรายโดยไม่ได้รับอนุญาต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บจก.พร้อมมาศ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(ผลิตกรดกำมะถัน)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(สมาคมต่อต้านสภาวะโลกร้อน)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0A3EA2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เหม็นของแก๊ส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มีกลิ่นเหม็นตามข้อร้องเรียน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ฝ่าฝืนคำสั่ง ม.37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มีคำสั่งให้ระงับการประกอบกิจการโรงงานชั่วคราว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23 เม.ย. 56 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หจก.บ้านแกลงอุตสาหกรรม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(ผลิตปลาป่น)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53B18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จากการตรวจสอบไม่พบปัญหาตามข้อร้องเรียน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บจก.จี.เอส.พี 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อินดัสเตรียล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(หลอมพลาสติก)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53B18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โรงงานไม่เหมาะสมอยู่ในชุมชนสูดดมสารพิษ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70197" w:rsidRPr="00C50A95" w:rsidTr="001F3D82">
        <w:trPr>
          <w:gridAfter w:val="3"/>
          <w:wAfter w:w="1135" w:type="dxa"/>
          <w:trHeight w:val="360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770197" w:rsidRPr="00C50A95" w:rsidTr="001F3D82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บจก.ไนเตรทไทย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(ผลิตกรดไนตริก)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53B18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ปล่อยควัน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เหลือง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มีควันสีเหลืองออกจากปล่องผลการวิเคราะห์อยู่ในเกณฑ์มาตรฐาน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บจก.ระยองพาเนล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(ผลิตแผ่นไม้ปาร์ติเกิ้ล)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53B18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และฝุ่นละออง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โรงงานศิริพงษ์พาราวู๊ด (อรวรรณ ศิริพงษ์)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(แปรรูปไม้ทำลัง พาเลท)</w:t>
            </w:r>
          </w:p>
          <w:p w:rsidR="00CA624E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(ร้องทางโทรศัพท์)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230EB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และฝุ่นละออง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ไม่พบปัญหาตามข้อร้องเรียน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โรงงานมีการป้องกันเรียบร้อย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(อบต.หนองละลอก)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4E05F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พบวัตถุ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สีเทาถูกทิ้งในพื้นที่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บจก.ยางสังเคราะห์ไทย (ผลิตยางสังเคราะห์)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  <w:p w:rsidR="00CA624E" w:rsidRDefault="00CA624E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230EB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เป็นเรื่องเดิมเมื่อเดือน มี.ค. 56 โรงงานปรับปรุงแก้ไขเรียบร้อยแล้ว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บจก.สยามไนแอปเปิ้ลฟีด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(ผลิตน้ำสับปะรดเข้มข้น)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  <w:p w:rsidR="00CA624E" w:rsidRDefault="00CA624E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น้ำเสีย</w:t>
            </w:r>
          </w:p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</w:t>
            </w:r>
          </w:p>
          <w:p w:rsidR="00770197" w:rsidRPr="004E05F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กากสับปะรด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1F3D82">
        <w:trPr>
          <w:gridAfter w:val="4"/>
          <w:wAfter w:w="115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0197" w:rsidRPr="00C50A95" w:rsidRDefault="00770197" w:rsidP="007701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เรื่องเดือนนี้ (16 พฤษภาคม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มิถุนายน 2556)</w:t>
            </w:r>
          </w:p>
        </w:tc>
      </w:tr>
      <w:tr w:rsidR="00770197" w:rsidRPr="00C50A95" w:rsidTr="001F3D82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50A95" w:rsidRDefault="0077019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บจก.ไทยคาวา </w:t>
            </w:r>
          </w:p>
          <w:p w:rsidR="00770197" w:rsidRPr="00770197" w:rsidRDefault="00770197" w:rsidP="00D36EA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701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ตั้งอยู่ในเขตฯ จี.เค.แลนด์</w:t>
            </w:r>
          </w:p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(ผลิตอยู่ชิ้นส่วนรถจักรยานยนต์)</w:t>
            </w:r>
          </w:p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คุณวิชา ชาญประทุม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770197" w:rsidRDefault="00770197" w:rsidP="007701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0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ไอสารเคมี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หมู่บ้านเอื้ออาทร ซ.17</w:t>
            </w:r>
          </w:p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(ต.มะขามคู่ อ.นิคมพัฒนา)</w:t>
            </w:r>
          </w:p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(คุณวราธร)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A624E" w:rsidRDefault="00CA624E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อยู่ระหว่างดำเนินการ 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CA624E" w:rsidRPr="00C50A95" w:rsidTr="001F3D82">
        <w:trPr>
          <w:gridAfter w:val="4"/>
          <w:wAfter w:w="115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เรื่องเดือนนี้ (16 พฤษภาคม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มิถุนายน 2556)</w:t>
            </w:r>
          </w:p>
        </w:tc>
      </w:tr>
      <w:tr w:rsidR="00CA624E" w:rsidRPr="00C50A95" w:rsidTr="001F3D82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24E" w:rsidRPr="00C50A95" w:rsidRDefault="00CA624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บจก.ซีอีแพค</w:t>
            </w:r>
          </w:p>
          <w:p w:rsidR="00CA624E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(ซอย 13 หมู่ 5 ต.มะขามคู่ อ.นิคมพัฒนา)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A624E" w:rsidRDefault="00CA624E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พ่นสี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230EB" w:rsidRDefault="0077019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บจก.พี.เอส พลาสติก    รีไซเคิลโปรดักส์</w:t>
            </w:r>
          </w:p>
          <w:p w:rsidR="00CA624E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(บด ย่อย หลอม </w:t>
            </w:r>
          </w:p>
          <w:p w:rsidR="00CA624E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ทำเม็ดพลาสติก)</w:t>
            </w:r>
          </w:p>
          <w:p w:rsidR="00CA624E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(อบต.นิคมพัฒนา)</w:t>
            </w:r>
          </w:p>
          <w:p w:rsidR="00CA624E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A624E" w:rsidRDefault="00CA624E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หม็น, เสียงดัง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77019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บมจ.อูเบะเคมิคอล (เอเชีย)</w:t>
            </w:r>
          </w:p>
          <w:p w:rsidR="00CA624E" w:rsidRDefault="00CA624E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(ผลิตเคมีภัณฑ์)</w:t>
            </w:r>
          </w:p>
          <w:p w:rsidR="00CA624E" w:rsidRDefault="00CA624E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(คุณชัชชัย พิพัฒนาวนิช)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CA624E" w:rsidRDefault="00CA624E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7019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D230EB" w:rsidRDefault="0077019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CA624E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61A1" w:rsidRDefault="00BC61A1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6 ซอย 8 </w:t>
            </w:r>
          </w:p>
          <w:p w:rsidR="00770197" w:rsidRDefault="00BC61A1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อ.นิคมพัฒนา</w:t>
            </w:r>
          </w:p>
          <w:p w:rsidR="00BC61A1" w:rsidRDefault="00BC61A1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(ประชาชน ซ. 8 ม. 6)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Pr="00BC61A1" w:rsidRDefault="00BC61A1" w:rsidP="00BC6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รถบรรทุก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ทรายวิ่งทำให้ถนนเป็นหลุมบ่อ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BC61A1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197" w:rsidRDefault="00BC61A1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</w:tbl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1017F" w:rsidRDefault="00F1017F" w:rsidP="00352BA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B2CBA" w:rsidRPr="00FB2CBA" w:rsidRDefault="00FB2CBA" w:rsidP="00E05797">
      <w:pPr>
        <w:ind w:firstLine="720"/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FB2CBA" w:rsidRPr="009B325E" w:rsidRDefault="00FB2CBA" w:rsidP="00FB2CBA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6</w:t>
      </w:r>
    </w:p>
    <w:p w:rsidR="00FB2CBA" w:rsidRPr="007B7585" w:rsidRDefault="003472E8" w:rsidP="00FB2C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72E8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left:0;text-align:left;margin-left:-5.1pt;margin-top:8.1pt;width:490.2pt;height:211pt;z-index:251705344">
            <v:imagedata r:id="rId13" o:title=""/>
          </v:shape>
          <o:OLEObject Type="Embed" ProgID="Excel.Sheet.12" ShapeID="_x0000_s1110" DrawAspect="Content" ObjectID="_1435574832" r:id="rId14"/>
        </w:pict>
      </w:r>
      <w:r w:rsidR="00FB2CBA"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FB2CBA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="00FB2CBA"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2556</w:t>
      </w:r>
    </w:p>
    <w:p w:rsidR="00FB2CBA" w:rsidRPr="007B7585" w:rsidRDefault="00FB2CBA" w:rsidP="00FB2C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B2CBA" w:rsidRPr="009B325E" w:rsidRDefault="00FB2CBA" w:rsidP="00FB2CBA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lastRenderedPageBreak/>
        <w:t>การเบิกจ่ายเงินงบประมาณ ประจำปีงบประมาณ พ.ศ. 2556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FB2CBA" w:rsidRPr="00572FAF" w:rsidRDefault="00FB2CBA" w:rsidP="00023637">
      <w:pPr>
        <w:pStyle w:val="af1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B2CBA" w:rsidRPr="009B325E" w:rsidRDefault="003472E8" w:rsidP="00FB2CBA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4" type="#_x0000_t75" style="position:absolute;left:0;text-align:left;margin-left:3.9pt;margin-top:6.3pt;width:469.65pt;height:153.75pt;z-index:251699200">
            <v:imagedata r:id="rId15" o:title=""/>
          </v:shape>
          <o:OLEObject Type="Embed" ProgID="Excel.Sheet.12" ShapeID="_x0000_s1104" DrawAspect="Content" ObjectID="_1435574833" r:id="rId16"/>
        </w:pic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B2CBA">
        <w:rPr>
          <w:rFonts w:ascii="TH SarabunPSK" w:hAnsi="TH SarabunPSK" w:cs="TH SarabunPSK" w:hint="cs"/>
          <w:sz w:val="32"/>
          <w:szCs w:val="32"/>
          <w:cs/>
        </w:rPr>
        <w:t>21 มิถุนายน</w: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B2CBA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B2CBA" w:rsidRPr="009B325E" w:rsidRDefault="00FB2CBA" w:rsidP="00FB2CB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FB2CBA" w:rsidRPr="00151263" w:rsidRDefault="00FB2CBA" w:rsidP="00FB2CBA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FB2CBA" w:rsidRDefault="00FB2CBA" w:rsidP="00FB2CBA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02363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B2CBA" w:rsidRPr="009B325E" w:rsidRDefault="003472E8" w:rsidP="00FB2CBA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6" type="#_x0000_t75" style="position:absolute;left:0;text-align:left;margin-left:7.2pt;margin-top:13.95pt;width:470.45pt;height:157.6pt;z-index:251701248">
            <v:imagedata r:id="rId17" o:title=""/>
          </v:shape>
          <o:OLEObject Type="Embed" ProgID="Excel.Sheet.12" ShapeID="_x0000_s1106" DrawAspect="Content" ObjectID="_1435574834" r:id="rId18"/>
        </w:pic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B2CBA">
        <w:rPr>
          <w:rFonts w:ascii="TH SarabunPSK" w:hAnsi="TH SarabunPSK" w:cs="TH SarabunPSK" w:hint="cs"/>
          <w:sz w:val="32"/>
          <w:szCs w:val="32"/>
          <w:cs/>
        </w:rPr>
        <w:t>21 มิถุนายน</w: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B2CBA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B2CBA" w:rsidRPr="009B325E" w:rsidRDefault="00FB2CBA" w:rsidP="00FB2CBA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572FAF" w:rsidRDefault="00FB2CBA" w:rsidP="0002363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B2CBA" w:rsidRPr="009B325E" w:rsidRDefault="003472E8" w:rsidP="00FB2CBA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8" type="#_x0000_t75" style="position:absolute;left:0;text-align:left;margin-left:15.6pt;margin-top:6.75pt;width:467pt;height:155.35pt;z-index:251703296">
            <v:imagedata r:id="rId19" o:title=""/>
          </v:shape>
          <o:OLEObject Type="Embed" ProgID="Excel.Sheet.12" ShapeID="_x0000_s1108" DrawAspect="Content" ObjectID="_1435574835" r:id="rId20"/>
        </w:pic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B2CBA">
        <w:rPr>
          <w:rFonts w:ascii="TH SarabunPSK" w:hAnsi="TH SarabunPSK" w:cs="TH SarabunPSK" w:hint="cs"/>
          <w:sz w:val="32"/>
          <w:szCs w:val="32"/>
          <w:cs/>
        </w:rPr>
        <w:t>21 มิถุนายน</w: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B2CBA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B2CBA" w:rsidRPr="009B325E" w:rsidRDefault="00FB2CBA" w:rsidP="00FB2CBA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4F1741" w:rsidRDefault="00FB2CBA" w:rsidP="00FB2CBA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FB2CBA" w:rsidRDefault="00FB2CBA" w:rsidP="0002363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FB2CBA" w:rsidRDefault="00FB2CBA" w:rsidP="00FB2CBA">
      <w:pPr>
        <w:pStyle w:val="af1"/>
        <w:tabs>
          <w:tab w:val="center" w:pos="4819"/>
          <w:tab w:val="left" w:pos="8280"/>
        </w:tabs>
        <w:spacing w:before="360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2CB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FB2CBA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FB2CB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FB2CBA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B2CBA" w:rsidRPr="009B325E" w:rsidRDefault="00FB2CBA" w:rsidP="00FB2CBA">
      <w:pPr>
        <w:pStyle w:val="af1"/>
        <w:ind w:left="284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21 มิถุนายน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3472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07" type="#_x0000_t75" style="position:absolute;left:0;text-align:left;margin-left:4.5pt;margin-top:7pt;width:463.35pt;height:123pt;z-index:251702272;mso-position-horizontal-relative:text;mso-position-vertical-relative:text">
            <v:imagedata r:id="rId21" o:title=""/>
          </v:shape>
          <o:OLEObject Type="Embed" ProgID="Excel.Sheet.12" ShapeID="_x0000_s1107" DrawAspect="Content" ObjectID="_1435574836" r:id="rId22"/>
        </w:pict>
      </w:r>
    </w:p>
    <w:p w:rsidR="00FB2CBA" w:rsidRPr="00682529" w:rsidRDefault="00FB2CBA" w:rsidP="00FB2C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4F1741" w:rsidRDefault="00FB2CBA" w:rsidP="00FB2CBA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FB2CBA" w:rsidRPr="00F73118" w:rsidRDefault="003472E8" w:rsidP="00FB2CBA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3472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05" type="#_x0000_t75" style="position:absolute;left:0;text-align:left;margin-left:14.1pt;margin-top:5pt;width:448.9pt;height:157.85pt;z-index:251700224">
            <v:imagedata r:id="rId23" o:title=""/>
          </v:shape>
          <o:OLEObject Type="Embed" ProgID="Excel.Sheet.12" ShapeID="_x0000_s1105" DrawAspect="Content" ObjectID="_1435574837" r:id="rId24"/>
        </w:pict>
      </w:r>
      <w:r w:rsidR="00FB2CBA" w:rsidRPr="00F73118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B2CBA">
        <w:rPr>
          <w:rFonts w:ascii="TH SarabunPSK" w:hAnsi="TH SarabunPSK" w:cs="TH SarabunPSK" w:hint="cs"/>
          <w:sz w:val="32"/>
          <w:szCs w:val="32"/>
          <w:cs/>
        </w:rPr>
        <w:t>21</w:t>
      </w:r>
      <w:r w:rsidR="00FB2CBA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2CBA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FB2CBA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2CBA" w:rsidRPr="00F73118">
        <w:rPr>
          <w:rFonts w:ascii="TH SarabunPSK" w:hAnsi="TH SarabunPSK" w:cs="TH SarabunPSK"/>
          <w:sz w:val="32"/>
          <w:szCs w:val="32"/>
          <w:cs/>
        </w:rPr>
        <w:t>255</w:t>
      </w:r>
      <w:r w:rsidR="00FB2CBA" w:rsidRPr="00F73118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Default="00FB2CBA" w:rsidP="00FB2CBA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FB2CBA" w:rsidRPr="00EE7146" w:rsidRDefault="00FB2CBA" w:rsidP="00FB2CBA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FB2CBA" w:rsidRDefault="00FB2CBA" w:rsidP="00FB2CBA">
      <w:pPr>
        <w:pStyle w:val="af1"/>
        <w:tabs>
          <w:tab w:val="center" w:pos="4819"/>
          <w:tab w:val="left" w:pos="8280"/>
        </w:tabs>
        <w:ind w:left="644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B2CB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ผลการเบิกจ่าย</w:t>
      </w:r>
      <w:r w:rsidRPr="00FB2CBA">
        <w:rPr>
          <w:rFonts w:ascii="TH SarabunPSK" w:hAnsi="TH SarabunPSK" w:cs="TH SarabunPSK"/>
          <w:b/>
          <w:bCs/>
          <w:color w:val="0000CC"/>
          <w:spacing w:val="-6"/>
          <w:sz w:val="32"/>
          <w:szCs w:val="32"/>
          <w:cs/>
        </w:rPr>
        <w:t>เงินโครงการ</w:t>
      </w:r>
      <w:r w:rsidRPr="00FB2CBA">
        <w:rPr>
          <w:rFonts w:ascii="TH SarabunPSK" w:hAnsi="TH SarabunPSK" w:cs="TH SarabunPSK" w:hint="cs"/>
          <w:b/>
          <w:bCs/>
          <w:color w:val="0000CC"/>
          <w:spacing w:val="-6"/>
          <w:sz w:val="32"/>
          <w:szCs w:val="32"/>
          <w:cs/>
        </w:rPr>
        <w:t>ให้ความช่วยเหลือ ฟื้นฟู เยียวยาผู้ได้รับผลกระทบจากสถานการณ์อุทกภัย</w:t>
      </w:r>
    </w:p>
    <w:p w:rsidR="00FB2CBA" w:rsidRPr="009B325E" w:rsidRDefault="003472E8" w:rsidP="00FB2CBA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3472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09" type="#_x0000_t75" style="position:absolute;left:0;text-align:left;margin-left:21.75pt;margin-top:9.7pt;width:437.1pt;height:135.25pt;z-index:251704320">
            <v:imagedata r:id="rId25" o:title=""/>
          </v:shape>
          <o:OLEObject Type="Embed" ProgID="Excel.Sheet.12" ShapeID="_x0000_s1109" DrawAspect="Content" ObjectID="_1435574838" r:id="rId26"/>
        </w:pic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B2CBA">
        <w:rPr>
          <w:rFonts w:ascii="TH SarabunPSK" w:hAnsi="TH SarabunPSK" w:cs="TH SarabunPSK" w:hint="cs"/>
          <w:sz w:val="32"/>
          <w:szCs w:val="32"/>
          <w:cs/>
        </w:rPr>
        <w:t xml:space="preserve">21 มิถุนายน </w:t>
      </w:r>
      <w:r w:rsidR="00FB2CBA" w:rsidRPr="009B325E">
        <w:rPr>
          <w:rFonts w:ascii="TH SarabunPSK" w:hAnsi="TH SarabunPSK" w:cs="TH SarabunPSK"/>
          <w:sz w:val="32"/>
          <w:szCs w:val="32"/>
          <w:cs/>
        </w:rPr>
        <w:t>255</w:t>
      </w:r>
      <w:r w:rsidR="00FB2CBA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B2CBA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CBA" w:rsidRPr="009B325E" w:rsidRDefault="00FB2CBA" w:rsidP="00FB2CBA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B2CBA" w:rsidRDefault="00FB2CBA" w:rsidP="00FB2CBA">
      <w:pPr>
        <w:pStyle w:val="af1"/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B2CBA" w:rsidRPr="00FB2CBA" w:rsidRDefault="00FB2CBA" w:rsidP="00FB2CBA">
      <w:pPr>
        <w:pStyle w:val="af1"/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B2C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FB2CBA" w:rsidRPr="00FB2CBA" w:rsidRDefault="00FB2CBA" w:rsidP="00FB2CB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2CBA">
        <w:rPr>
          <w:rFonts w:ascii="TH SarabunPSK" w:hAnsi="TH SarabunPSK" w:cs="TH SarabunPSK"/>
          <w:spacing w:val="-2"/>
          <w:sz w:val="32"/>
          <w:szCs w:val="32"/>
          <w:cs/>
        </w:rPr>
        <w:t>ในเดือน</w:t>
      </w:r>
      <w:r w:rsidRPr="00FB2CBA">
        <w:rPr>
          <w:rFonts w:ascii="TH SarabunPSK" w:hAnsi="TH SarabunPSK" w:cs="TH SarabunPSK" w:hint="cs"/>
          <w:spacing w:val="-2"/>
          <w:sz w:val="32"/>
          <w:szCs w:val="32"/>
          <w:cs/>
        </w:rPr>
        <w:t>มิถุนายน</w:t>
      </w:r>
      <w:r w:rsidRPr="00FB2CBA">
        <w:rPr>
          <w:rFonts w:ascii="TH SarabunPSK" w:hAnsi="TH SarabunPSK" w:cs="TH SarabunPSK"/>
          <w:spacing w:val="-2"/>
          <w:sz w:val="32"/>
          <w:szCs w:val="32"/>
          <w:cs/>
        </w:rPr>
        <w:t xml:space="preserve"> 2556 สำนักงานคลังจังหวัดระยองได้แจ้งเวียนหนังสือ</w:t>
      </w:r>
      <w:r w:rsidRPr="00FB2CBA">
        <w:rPr>
          <w:rFonts w:ascii="TH SarabunPSK" w:hAnsi="TH SarabunPSK" w:cs="TH SarabunPSK" w:hint="cs"/>
          <w:sz w:val="32"/>
          <w:szCs w:val="32"/>
          <w:cs/>
        </w:rPr>
        <w:t>เ</w:t>
      </w:r>
      <w:r w:rsidRPr="00FB2CBA">
        <w:rPr>
          <w:rFonts w:ascii="TH SarabunPSK" w:hAnsi="TH SarabunPSK" w:cs="TH SarabunPSK"/>
          <w:sz w:val="32"/>
          <w:szCs w:val="32"/>
          <w:cs/>
        </w:rPr>
        <w:t>พื่อให้ส่วนราชการทราบและถือปฏิบัติ</w:t>
      </w: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ต่อไป รวม </w:t>
      </w:r>
      <w:r w:rsidRPr="00FB2CBA">
        <w:rPr>
          <w:rFonts w:ascii="TH SarabunPSK" w:hAnsi="TH SarabunPSK" w:cs="TH SarabunPSK" w:hint="cs"/>
          <w:sz w:val="32"/>
          <w:szCs w:val="32"/>
          <w:cs/>
        </w:rPr>
        <w:t>3</w:t>
      </w:r>
      <w:r w:rsidRPr="00FB2CBA">
        <w:rPr>
          <w:rFonts w:ascii="TH SarabunPSK" w:hAnsi="TH SarabunPSK" w:cs="TH SarabunPSK"/>
          <w:sz w:val="32"/>
          <w:szCs w:val="32"/>
          <w:cs/>
        </w:rPr>
        <w:t xml:space="preserve"> ฉบับ รวม </w:t>
      </w:r>
      <w:r w:rsidRPr="00FB2CBA">
        <w:rPr>
          <w:rFonts w:ascii="TH SarabunPSK" w:hAnsi="TH SarabunPSK" w:cs="TH SarabunPSK" w:hint="cs"/>
          <w:sz w:val="32"/>
          <w:szCs w:val="32"/>
          <w:cs/>
        </w:rPr>
        <w:t>11</w:t>
      </w:r>
      <w:r w:rsidRPr="00FB2CBA">
        <w:rPr>
          <w:rFonts w:ascii="TH SarabunPSK" w:hAnsi="TH SarabunPSK" w:cs="TH SarabunPSK"/>
          <w:sz w:val="32"/>
          <w:szCs w:val="32"/>
          <w:cs/>
        </w:rPr>
        <w:t xml:space="preserve"> เรื่อง ดังนี้</w:t>
      </w:r>
    </w:p>
    <w:p w:rsidR="00FB2CBA" w:rsidRPr="00FB2CBA" w:rsidRDefault="00FB2CBA" w:rsidP="00FB2CBA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หนังสือสำนักงานคลังจังหวัดระยอง ที่ รย 0003/ว </w:t>
      </w:r>
      <w:r w:rsidRPr="00FB2CBA">
        <w:rPr>
          <w:rFonts w:ascii="TH SarabunPSK" w:hAnsi="TH SarabunPSK" w:cs="TH SarabunPSK" w:hint="cs"/>
          <w:spacing w:val="-20"/>
          <w:sz w:val="32"/>
          <w:szCs w:val="32"/>
          <w:cs/>
        </w:rPr>
        <w:t>0064</w:t>
      </w: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 ลงวันที่ </w:t>
      </w:r>
      <w:r w:rsidRPr="00FB2CBA">
        <w:rPr>
          <w:rFonts w:ascii="TH SarabunPSK" w:hAnsi="TH SarabunPSK" w:cs="TH SarabunPSK" w:hint="cs"/>
          <w:spacing w:val="-20"/>
          <w:sz w:val="32"/>
          <w:szCs w:val="32"/>
          <w:cs/>
        </w:rPr>
        <w:t>6</w:t>
      </w: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FB2CBA">
        <w:rPr>
          <w:rFonts w:ascii="TH SarabunPSK" w:hAnsi="TH SarabunPSK" w:cs="TH SarabunPSK" w:hint="cs"/>
          <w:spacing w:val="-20"/>
          <w:sz w:val="32"/>
          <w:szCs w:val="32"/>
          <w:cs/>
        </w:rPr>
        <w:t>มิถุนายน</w:t>
      </w: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 2556 แจ้งเวียนหนังสือ รวม </w:t>
      </w:r>
      <w:r w:rsidRPr="00FB2CBA">
        <w:rPr>
          <w:rFonts w:ascii="TH SarabunPSK" w:hAnsi="TH SarabunPSK" w:cs="TH SarabunPSK" w:hint="cs"/>
          <w:spacing w:val="-20"/>
          <w:sz w:val="32"/>
          <w:szCs w:val="32"/>
          <w:cs/>
        </w:rPr>
        <w:t>4</w:t>
      </w:r>
      <w:r w:rsidRPr="00FB2CBA">
        <w:rPr>
          <w:rFonts w:ascii="TH SarabunPSK" w:hAnsi="TH SarabunPSK" w:cs="TH SarabunPSK"/>
          <w:spacing w:val="-20"/>
          <w:sz w:val="32"/>
          <w:szCs w:val="32"/>
          <w:cs/>
        </w:rPr>
        <w:t xml:space="preserve"> เรื่อง</w:t>
      </w:r>
      <w:r w:rsidRPr="00FB2CBA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</w:p>
    <w:p w:rsidR="00FB2CBA" w:rsidRPr="00FB2CBA" w:rsidRDefault="00FB2CBA" w:rsidP="00FB2CBA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หนังสือสำนักงานคลังจังหวัดระยอง ที่ รย 0003/ว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0065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ลงวันที่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7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มิถุนายน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2556  แจ้งเวียนหนังสือ รวม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4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เรื่อง</w:t>
      </w:r>
    </w:p>
    <w:p w:rsidR="00FB2CBA" w:rsidRPr="00FB2CBA" w:rsidRDefault="00FB2CBA" w:rsidP="00FB2CBA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หนังสือสำนักงานคลังจังหวัดระยอง ที่ รย 0003/ว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0066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ลงวันที่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14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มิถุนายน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2556   แจ้งเวียนหนังสือ รวม </w:t>
      </w:r>
      <w:r w:rsidRPr="00FB2CBA">
        <w:rPr>
          <w:rFonts w:ascii="TH SarabunPSK" w:hAnsi="TH SarabunPSK" w:cs="TH SarabunPSK" w:hint="cs"/>
          <w:spacing w:val="-14"/>
          <w:sz w:val="32"/>
          <w:szCs w:val="32"/>
          <w:cs/>
        </w:rPr>
        <w:t>3</w:t>
      </w:r>
      <w:r w:rsidRPr="00FB2CBA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เรื่อง</w:t>
      </w:r>
    </w:p>
    <w:p w:rsidR="00FB2CBA" w:rsidRPr="00FB2CBA" w:rsidRDefault="00FB2CBA" w:rsidP="00FB2CB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2CBA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FB2CBA">
        <w:rPr>
          <w:rFonts w:ascii="TH SarabunPSK" w:hAnsi="TH SarabunPSK" w:cs="TH SarabunPSK"/>
          <w:sz w:val="32"/>
          <w:szCs w:val="32"/>
        </w:rPr>
        <w:t xml:space="preserve">http://klang.cgd.go.th/ryg </w:t>
      </w:r>
      <w:r w:rsidRPr="00FB2CBA">
        <w:rPr>
          <w:rFonts w:ascii="TH SarabunPSK" w:hAnsi="TH SarabunPSK" w:cs="TH SarabunPSK" w:hint="cs"/>
          <w:sz w:val="32"/>
          <w:szCs w:val="32"/>
          <w:cs/>
        </w:rPr>
        <w:t>หัวข้อ หนังสือเวียน/ระเบียบ</w:t>
      </w:r>
    </w:p>
    <w:p w:rsidR="00E2530F" w:rsidRDefault="00FB7F8B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E73F8F">
        <w:rPr>
          <w:rFonts w:ascii="TH SarabunIT๙" w:hAnsi="TH SarabunIT๙" w:cs="TH SarabunIT๙"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645E0F" w:rsidRPr="000B714A" w:rsidRDefault="00645E0F" w:rsidP="00645E0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ผลิตไม้ผลจังหวัดระยอง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645E0F" w:rsidRDefault="00645E0F" w:rsidP="00645E0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สำนักงานเกษตรจังหวัด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5654D" w:rsidRDefault="00E2530F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533900" cy="3429000"/>
            <wp:effectExtent l="1905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893" t="4255" r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E2530F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067300" cy="4343400"/>
            <wp:effectExtent l="19050" t="0" r="0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893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E2530F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3F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73F8F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F46DDC" w:rsidRPr="000B714A" w:rsidRDefault="00F46DDC" w:rsidP="00F46DD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ราคาพืชผลทางการเกษตรในจังหวัดระยอง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E2530F" w:rsidRDefault="00F46DDC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พาณิชย์</w:t>
      </w:r>
      <w:r w:rsidR="00BB213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, สำนักงานการค้าภายในจังหวัดระยอง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2530F" w:rsidRDefault="00E2530F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530F" w:rsidRDefault="00E2530F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673006" cy="3324225"/>
            <wp:effectExtent l="19050" t="0" r="3894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298" t="19118" r="23140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06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4E" w:rsidRDefault="0091714E" w:rsidP="0091714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0A241B" w:rsidRDefault="000A241B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BB2137" w:rsidRDefault="00BB2137" w:rsidP="00BB213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D08CF" w:rsidRPr="00AD08CF" w:rsidRDefault="00AD08CF" w:rsidP="00AD08CF">
      <w:pPr>
        <w:shd w:val="clear" w:color="auto" w:fill="FFFFFF"/>
        <w:spacing w:before="120" w:line="400" w:lineRule="exact"/>
        <w:rPr>
          <w:rFonts w:ascii="TH SarabunIT๙" w:hAnsi="TH SarabunIT๙" w:cs="TH SarabunIT๙"/>
          <w:color w:val="000000"/>
          <w:sz w:val="32"/>
          <w:szCs w:val="32"/>
        </w:rPr>
      </w:pPr>
      <w:r w:rsidRPr="00F205D8">
        <w:rPr>
          <w:rFonts w:ascii="TH SarabunIT๙" w:hAnsi="TH SarabunIT๙" w:cs="TH SarabunIT๙"/>
          <w:color w:val="000000"/>
          <w:sz w:val="32"/>
          <w:shd w:val="clear" w:color="auto" w:fill="FFFFFF"/>
          <w:cs/>
        </w:rPr>
        <w:t xml:space="preserve"> </w:t>
      </w:r>
      <w:r w:rsidRPr="00F205D8">
        <w:rPr>
          <w:rFonts w:ascii="TH SarabunIT๙" w:hAnsi="TH SarabunIT๙" w:cs="TH SarabunIT๙"/>
          <w:color w:val="000000"/>
          <w:sz w:val="32"/>
          <w:shd w:val="clear" w:color="auto" w:fill="FFFFFF"/>
          <w:cs/>
        </w:rPr>
        <w:tab/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จากการสำรวจข้อมูลเบื้องต้น ด้านสถานการณ์การท่องเที่ยวของจังหวัดระยองประจำเดือนมิถุนายน 2556 พบว่ามีการ</w:t>
      </w:r>
      <w:r w:rsidRPr="00AD08C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เติบโตสูงขึ้นอย่างต่อเนื่องจากเดือนพฤษภาคม โดยกลุ่มนักท่องเที่ยวยังคงเลือกเดินทางเข้ามาท่องเที่ยวในจังหวัดระยองกันอย่างคึกคัก ทั้งนี้ เนื่องจากศักยภาพด้านการท่องเที่ยวของจังหวัดระยองซึ่งมีความโดดเด่นและหลากหลาย ทั้งด้านแหล่งท่องเที่ยว ทรัพยากร</w:t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วัฒนธรรมประเพณี วิถีชีวิต อาหารทะเลรวมถึงผลไม้เมืองร้อนที่มีทั้งคุณภาพ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รสชาดอร่อย</w:t>
      </w:r>
      <w:r w:rsidRPr="00AD08C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และกิจกรรมการท่องเที่ยว ตลอดจนความพร้อมด้านการบริการด้านการท่องเที่ยวที่มีคุณภาพได้มาตรฐาน สามารถรองรับนักท่องเที่ยวทุกกลุ่มเป้าหมายจากทั่วทุกสารทิศได้อย่างลงตัว </w:t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ภายใต้การนำและวิสัยทัศน์ของท่านผู้ว่าราชการจังหวัด ใน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การขับเคลื่อนนโยบายด้านการท่องเที่ยว </w:t>
      </w:r>
      <w:r w:rsidRPr="00AD08C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ได้สร้างแรงขับเคลื่อนสำคัญด้านการท่องเที่ยวของจังหวัดระยองให้เติบโตอย่างรวดเร็ว โดยเฉพาะในเดือนมิถุนายน </w:t>
      </w:r>
      <w:r w:rsidRPr="00AD08C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มีการเติบโตและมีความคึกคักมากเป็นพิเศษ ในเดือนมิถุนายน จังหวัดระยองได้จัดกิจกรรมเพื่อส่งเสริมการท่องเที่ยวของจังหวัดระยอง ได้แก่ 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การจัดงานมอบรางวัลการประกวดชายหาดรักษ์ความสะอาด งานส่งเสริมการท่องเที่ยวสำหรับกลุ่มผู้รับผิดชอบดูแลแหล่งท่องเที่ยวชายหาดของจังหวัดระยอง โดยชายหาดที่ชนะการประกวด ได้รับรางวัล จำนวน 300,000 บาท พร้อมโล่รางวัลและป้ายประกาศเกียรติคุณจากท่านผู้ว่าราชการจังหวัดระยอง ได้แก่ ชายหาดสวนสน โดยเทศบาลตำบลแกลงกะเฉด ลำดับที่ 2 ชายหาดแม่รำพึง โดยเทศบาลตำบล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บ้านเพ ลำดับที่ 3 ชายหาดแหลมสน โดยเทศบาลตำบลปากน้ำประแส รางวัลชมเชย ได้แก่ ชายหาดทรายแก้ว โดย อบต.เพ และหาดน้ำริน,หาดพลา โดยเทศบาลตำบลพลา 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จัดงานมอบรา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วัลเมื่อวันที่ 3 มิถุนายน 2556 ณ โรงแรมโกลเด้น ซิตี้ ระยอง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งานวัฒนธรรมในชุมชนดั้งเดิม</w:t>
      </w:r>
      <w:r w:rsidRPr="00AD08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(ถนนยมจินดา) งานท่องเที่ยวเชิงอนุรักษ์ ที่รองรับกลุ่มนักท่องเที่ยวในกลุ่มถวิลหาอดีต วิถีชีวิต ศิลปวัฒนธรรม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งานดนตรีเสม็ดบีช เฟสติวัล กิจกรรมส่งเสริมการท่องเที่ยวเพื่อกระตุ้นกระแสการเดินทางของกลุ่ม ผู้ที่มีความชื่นชอบแนวดนตรีที่มีความหลากหลาย โดยมีกลุ่มเป้าหมายเป็นนักท่องเที่ยวกลุ่มคุณภาพในระดับวัยรุ่น-คนทำงานที่มีกำลังซื้อ ซึ่งสามารถสร้างรายได้ให้กับผู้ประกอบการภาคการท่องเที่ยวอย่างมหาศาล ดังจะเห็นได้จากจำนวนนักท่องเที่ยวที่เดินทางร่วมกิจกรรมในระหว่างวันที่ 7-9 มิถุนายน 25556 บนเกาะเสม็ด ณ ด่านเก็บเงินค่าธรรมเนียมของท่าเทียบเรือเกาะเสม็ด จำนวนกว่า 15,000 คน </w:t>
      </w:r>
      <w:r w:rsidRPr="00AD08CF">
        <w:rPr>
          <w:rStyle w:val="afa"/>
          <w:rFonts w:ascii="TH SarabunIT๙" w:hAnsi="TH SarabunIT๙" w:cs="TH SarabunIT๙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ส่งผลให้ร้านอาหารไม่เพียงพอ รถประจำทางขาดแคลน  ที่พักโรงแรมถูกจองเต็มหมด รายได้จากการท่องเที่ยวพุ่งกระฉูด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โดยผลสำรวจความพึงพอใจของนักท่องเที่ยว พบว่า นักท่องเที่ยวมีความพึงพอใจมากที่สุด และต้องการให้จัดกิจกรรมในลักษณะเดียวกันและดำเนินการอย่างต่อเนื่องเป็นประจำทุกปี เนื่องจากชื่นชอบแนวเพลงดนตรี ต้องการผ่อนคลายความตึงเครียดจากการเรียนและการทำงาน ต้องการกิจกรรมร่วมกลุ่มเพื่อน รวมทั้งการเดินทางไม่ไกลจากกรุงเทพฯ โดยค่าใช้จ่ายต่อหัวเฉลี่ย 3,500-4,000 บาท 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การดำเนินกิจกรรมส่งเสริมการขายของกลุ่มจังหวัดภาคตะวันออกในเส้นทางภาคใต้ </w:t>
      </w:r>
      <w:r w:rsidRPr="00AD08CF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เป็นการส่งเสริมภาพลักษณ์และประชาสัมพันธ์สินค้าและทรัพยากรด้านการท่องเที่ยวของกลุ่มจังหวัดภาคตะวันออก(ชลบุรี ระยอง จันทบุรี และตลาด) ให้เป็นที่รู้จักอย่างแพร่หลาย โดยเฉพาะตลาดภายในประเทศ รวมทั้งได้เปิดโอกาสและสร้างความความร่วมมือในการขับเคลื่อนงานด้านการท่องเที่ยว ระหว่างหน่วยงานภาครัฐ/ภาคเอกชนและผู้ประกอบการในโอกาสต่อไป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ภายใต้ความร่วมมือของหน่วยงานที่เกี่ยวข้อง  ได้แก่ สำนักงานจังหวัดระยอง สำนักงานการท่องเที่ยวและกีฬากลุ่มจังหวัดภาคตะวันออก การท่องเที่ยวแห่งประเทศไทย สำนักงานระยอง-จันทบุรีและตราด สมาคมธุรกิจการท่องเที่ยวจังหวัดระยอง จันทบุรี ชลบุรีและตราดและสถานีตำรวจท่องเที่ยวระยอง ชลบุรีและตราด โดยการดำเนินงานดังกล่าวได้รับความสนใจจากกลุ่มเป้าหมายในจังหวัดสุราษฎร์ธานี-ภูเก็ต เป็นอย่างมาก เนื่องจากศักยภาพและความหลากหลายของทรัพยากรการท่องเที่ยวของกลุ่มจังหวัดภาคตะวันออก ที่แตกต่างไปจากกลุ่มภาคใต้ฝั่งอันดามัน อันได้แก่ การท่องเที่ยวเชิงอุตสาหกรรม เกษตร ประวัติศาสตร์ วิถีชีวิต ชุมชนและอื่นๆ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งานผลไม้และของดีจังหวัดระยองสู่เมืองพัทยา อำเภอบางละมุง จังหวัดชลบุรี โดยมีวัตถุประสงค์ เพื่อเป็นการกระจายผลผลิตการเกษตรจังหวัดระยองสู่ผู้บริโภค และนักท่องเที่ยวทั้งชาวไทย และต่างชาติ ที่สัญจรผ่านไปมา ในระหว่างวันที่ ๑๔-22 มิถุนายน ๒๕๕๖ โดยท่านวิชิต ชาตไพสิฐ ผู้ว่าราชการจังหวัดระยองเป็นประธานพิธีเปิด ซึ่งกิจกรรมภายในงานประกอบด้วย การออกร้านจำหน่ายสินค้าของดีจังหวัดระยองและสินค้าโอทอปขึ้นชื่อ กิจกรรมเกมส์ผลไม้ การแสดงมินิคอนเสิร์ตจากนักร้องศิลปินชื่อดัง ซึ่ง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งานดังกล่าวได้รับความสนใจทั้งจากประชาชน นักท่องเที่ยวชาวไทยและต่างชาติเที่ยวงาน เป็นจำนวนมาก</w:t>
      </w:r>
    </w:p>
    <w:p w:rsidR="00AD08CF" w:rsidRPr="00AD08CF" w:rsidRDefault="00AD08CF" w:rsidP="00023637">
      <w:pPr>
        <w:numPr>
          <w:ilvl w:val="0"/>
          <w:numId w:val="12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การจัดงานวันสุนทรภู่กวีเอกของโลก ภายใต้แนวคิด รอยทางสุนทรภู่ รอยจารึกบรมครูคู่แผ่นดิน  โดยมีวัตถุประสงค์เพื่อรำลึก เชิดชูเกียรติและผลงานของบรมครูสุนทรภู่ให้กว้างไกล  เพื่อสืบสานงานด้านวัฒนธรรมประเพณีอันดีงามของไทย และเพื่อเป็นการส่งเสริมการท่องเที่ยวของจังหวัดระยอง โดยกำหนดจัดงานระหว่างวันที่ ๒๖-๓๐ มิถุนายน ๒๕๕๖ ณ ลานอนุสาวรีย์สุนทรภู่ ซึ่งภายในงานได้จัดให้มีการแสดงนิทรรศการประวัติผลงานของสุนทรภู่ การแสดงจินตภาพประกอบแสง สี เสียง และการแสดงของศิลปิน ขวัญจิตร ศรีประจันต์ การแสดงของศิลปินแห่งชาติ อาจารย์เนาวรัตน์ พงษ์ไพบูลย์ อาจารย์โชคชัย บัญฑิตสีละศักดิ์ อาจารย์ชินกร ไกรลาศ การขับกล่อมบทกวีของกวีรางวัลสุนทรภู่อวอร์ด ๑๐ ประเทศอาเซียน การโต้กลอนสด การแสดงหนังใหญ่วัดบ้านดอน การแสดงละครชาตรีเฉียว การแสดงของศิลปินดารานักร้อง การประกวดต่างๆ อาทิ นางผีเสื้อสมุทรคู่สินสมุทรและการแสดงหุ่นคนเชิดจากมหาวิทยาลัยหัวเฉียว การประกวดและแข่งขันของเยาวชนและประชาชน การแต่งกลอนภาคตะวันออก ร่วมกิจกรรมคำทายโจ๊ก กิจกรรมจากหน่วยงานต่างๆรวมถึงการจัดแสดงสินค้าโอท็อป สินค้าธงฟ้าราคาประหยัด ผลิตภัณฑ์ชุมชน การแสดงศิลปวัฒนธรรมและมหรสพอื่นๆ อีกมากมาย</w:t>
      </w:r>
    </w:p>
    <w:p w:rsidR="00AD08CF" w:rsidRPr="00AD08CF" w:rsidRDefault="00AD08CF" w:rsidP="00AD08CF">
      <w:p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จากข้อมูลดังกล่าว ส่งผลให้เกิดการเดินทางของนักท่องเที่ยว ทั้งชาวไทยและชาว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ต่างชาติ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สู่จังหวัดระยอง ซึ่งมีอัตราการเดินทางเพิ่มขึ้น โดยนักท่องเที่ยวคุณภาพกลุ่มเป้าหมาย ทั้งแบบกลุ่มครอบครัว กลุ่มองค์กรปกครองส่วนท้องถิ่นและส่วนราชการ เดินทางมาประชุมสัมมนา ล้วนแต่มีแนวโน้มเพิ่มมากขึ้นทั้งสิ้น ทั้งนี้ เนื่องจากการขับเคลื่อนงานของทุกภาคส่วนที่เกี่ยวข้อง ดังที่ได้กล่าวไปแล้ว เป็นผลให้ภาพการท่องเที่ยวของจังหวัดระยอง เป็นเมืองแนะนำ </w:t>
      </w:r>
      <w:r w:rsidRPr="00AD08CF">
        <w:rPr>
          <w:rStyle w:val="afa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 xml:space="preserve">10 </w:t>
      </w:r>
      <w:r w:rsidRPr="00AD08CF">
        <w:rPr>
          <w:rStyle w:val="afa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สถานที่ท่องเที่ยวยอดนิยมประจำเดือนมิถุนายน ปีพ.ศ.</w:t>
      </w:r>
      <w:r w:rsidRPr="00AD08CF">
        <w:rPr>
          <w:rStyle w:val="afa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</w:rPr>
        <w:t xml:space="preserve">2556 </w:t>
      </w:r>
      <w:r w:rsidRPr="00AD08CF">
        <w:rPr>
          <w:rStyle w:val="afa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บนเวปไซต์การท่องเที่ยวในสังคมออนไลน์ สำหรับกลุ่มคนรักการท่องเที่ยวช่วงหน้าฝนหรือฤดูกาลท่องเที่ยวสีเขียว ซึ่งนอกจากการตื่นตัวของนักท่องเที่ยวแล้ว ผู้ที่เป็นเจ้าบ้าน ก็ได้เตรียมตัวเพื่อรองรับการเติบโตด้านการท่องเที่ยว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เช่นเดียวกัน </w:t>
      </w:r>
    </w:p>
    <w:p w:rsidR="00AD08CF" w:rsidRPr="00AD08CF" w:rsidRDefault="00AD08CF" w:rsidP="00023637">
      <w:pPr>
        <w:numPr>
          <w:ilvl w:val="0"/>
          <w:numId w:val="13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ด้านผู้ประกอบ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การท่องเที่ยวของจังหวัดระยอง ได้มีการเตรียมความพร้อมในการรองรับนักท่องเที่ยว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ทั้งในด้านความสะอาด ที่พัก การบริการ พนักงาน โดยเน้นที่การไม่เอาเปรียบนักท่องเที่ยว และร่วมกันอนุรักษ์ทรัพยากรธรรมชาติไม่ให้เสื่อมโทรม ซึ่งถือเป็นจุดดึงดูดนักท่องเที่ยวให้เข้ามาเที่ยวได้อย่างยั่งยืน</w:t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AD08CF" w:rsidRPr="00AD08CF" w:rsidRDefault="00AD08CF" w:rsidP="00023637">
      <w:pPr>
        <w:numPr>
          <w:ilvl w:val="0"/>
          <w:numId w:val="13"/>
        </w:numPr>
        <w:shd w:val="clear" w:color="auto" w:fill="FFFFFF"/>
        <w:spacing w:line="400" w:lineRule="exact"/>
        <w:ind w:left="567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/>
          <w:color w:val="000000"/>
          <w:sz w:val="32"/>
          <w:szCs w:val="32"/>
          <w:u w:val="single"/>
          <w:shd w:val="clear" w:color="auto" w:fill="FFFFFF"/>
          <w:cs/>
        </w:rPr>
        <w:t>เยาวชน</w:t>
      </w:r>
      <w:r w:rsidRPr="00AD08C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ได้รับการอบรมการเป็นเจ้าบ้านที่ดีและการเป็นเยาวชนไทยใส่ใจสิ่งแวดล้อมของค่ายเยาวชนไทยใส่ใจสิ่งแวดล้อมของกลุ่มจังหวัดภาคตะวันออก </w:t>
      </w:r>
    </w:p>
    <w:p w:rsidR="00AD08CF" w:rsidRPr="00AD08CF" w:rsidRDefault="00AD08CF" w:rsidP="00023637">
      <w:pPr>
        <w:numPr>
          <w:ilvl w:val="0"/>
          <w:numId w:val="13"/>
        </w:numPr>
        <w:shd w:val="clear" w:color="auto" w:fill="FFFFFF"/>
        <w:spacing w:line="400" w:lineRule="exact"/>
        <w:ind w:left="567" w:right="-40" w:hanging="28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ความปลอดภัย โดย </w:t>
      </w:r>
      <w:r w:rsidRPr="00AD08CF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พ.ต.ท.ธานินทร์ สุจินพรัม</w:t>
      </w:r>
      <w:r w:rsidRPr="00AD08CF"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cs/>
        </w:rPr>
        <w:t xml:space="preserve">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สารวัตรตำรวจท่องเที่ยว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ได้รับมอบหมายจาก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ท่านผู้ว่าราชการจังหวัดระยอง บูรณาการงานร่วมกับ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จังหวัดระยอง สำนักงานการท่องเที่ยวและกีฬาจังหวัดระยองและ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หน่วยงานที่เกี่ยวข้อง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ดำเนินการ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จัดการอบรมอาสาสมัคร</w:t>
      </w:r>
      <w:r w:rsidRPr="00AD08CF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 xml:space="preserve">ป้องกันและลดอุบัติภัยจากการท่องเที่ยว 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>เพื่อ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ขับเคลื่อนภารกิจ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งาน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ด้านการดูแลรักษาความปลอดภัย</w:t>
      </w:r>
      <w:r w:rsidRPr="00AD08CF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ในชีวิตและทรัพย์สินของนักท่องเที่ยว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 xml:space="preserve"> ซึ่ง</w:t>
      </w:r>
      <w:r w:rsidRPr="00AD08CF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ถือเป็นปัจจัยที่สำคัญและเป็นเหตุผลหลักสำหรับการตัดสินใจเดินทางของนักท่องเที่ยว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ตลอดจน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เป็นการ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สร้างความเชื่อมั่นและภาพลักษณ์ที่ดีด้านการท่องเที่ยวของจังหวัดระยองต่อไป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ในอนาคต 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จากการดำเนินงานดังกล่าวมาข้างต้น มิได้มุ่งหวังเพียงเพื่อสนองต่อนโยบายหรือ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เพื่อเป็นการ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สร้างรายได้จากการท่องเที่ยวเพียง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เท่านั้น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แต่วัตถุประสงค์โดยแท้จริงคือการ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มุ่งหวังเพื่อ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สร้างจิตสำนึกรัก ทรัพยากรธรรมชาติ ประวัติศาสตร์ ศิลปวัฒนธรรมประเพณี วิถีชีวิต 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ซึ่งเป็นมรดกของชาติ ให้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คงไว้ถึงคนรุ่นหลัง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มีโอกาสได้</w:t>
      </w:r>
      <w:r w:rsidRPr="00AD08CF">
        <w:rPr>
          <w:rFonts w:ascii="TH SarabunIT๙" w:hAnsi="TH SarabunIT๙" w:cs="TH SarabunIT๙"/>
          <w:color w:val="000000"/>
          <w:sz w:val="32"/>
          <w:szCs w:val="32"/>
          <w:cs/>
        </w:rPr>
        <w:t>รู้จัก ได้เห็นคุณค่า ได้สัมผัสและได้เป็นเจ้าของร่วมกัน</w:t>
      </w:r>
      <w:r w:rsidRPr="00AD08CF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ดังเช่นปัจจุบัน</w:t>
      </w:r>
    </w:p>
    <w:p w:rsidR="00F46DDC" w:rsidRDefault="00F27913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2791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7F6056" w:rsidRDefault="007F6056" w:rsidP="007F605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E620A7" w:rsidRDefault="00E620A7" w:rsidP="007F60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Default="00E620A7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38625" cy="3238500"/>
            <wp:effectExtent l="19050" t="0" r="9525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893" r="1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A7" w:rsidRDefault="00E620A7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67200" cy="3238500"/>
            <wp:effectExtent l="19050" t="0" r="0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058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A7" w:rsidRDefault="00E620A7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67200" cy="32385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058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A7" w:rsidRDefault="00E620A7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48150" cy="32385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893" r="1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7F6056" w:rsidP="00F1017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P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394937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629275" cy="4066737"/>
            <wp:effectExtent l="19050" t="0" r="9525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0597" t="19118" r="20150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838361" cy="3564676"/>
            <wp:effectExtent l="1905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1157" t="22647" r="28760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61" cy="35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6F3A">
        <w:rPr>
          <w:rFonts w:ascii="TH SarabunIT๙" w:hAnsi="TH SarabunIT๙" w:cs="TH SarabunIT๙" w:hint="cs"/>
          <w:b/>
          <w:bCs/>
          <w:sz w:val="32"/>
          <w:szCs w:val="32"/>
        </w:rPr>
        <w:lastRenderedPageBreak/>
        <w:drawing>
          <wp:inline distT="0" distB="0" distL="0" distR="0">
            <wp:extent cx="5917992" cy="3609975"/>
            <wp:effectExtent l="19050" t="0" r="6558" b="0"/>
            <wp:docPr id="10" name="รูปภาพ 1" descr="070613_13Buta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3_13Butad_B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85" cy="36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6F3A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5938886" cy="3600450"/>
            <wp:effectExtent l="19050" t="0" r="4714" b="0"/>
            <wp:docPr id="16" name="รูปภาพ 2" descr="070613_12DiEthan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3_12DiEthane_B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268" cy="35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6F3A">
        <w:rPr>
          <w:rFonts w:ascii="TH SarabunIT๙" w:hAnsi="TH SarabunIT๙" w:cs="TH SarabunIT๙"/>
          <w:b/>
          <w:bCs/>
          <w:sz w:val="32"/>
          <w:szCs w:val="32"/>
        </w:rPr>
        <w:lastRenderedPageBreak/>
        <w:drawing>
          <wp:inline distT="0" distB="0" distL="0" distR="0">
            <wp:extent cx="5917992" cy="3609975"/>
            <wp:effectExtent l="19050" t="0" r="6558" b="0"/>
            <wp:docPr id="18" name="รูปภาพ 3" descr="070613_Chloroform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3_Chloroform_B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85" cy="36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A" w:rsidRDefault="00206F3A" w:rsidP="00206F3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ผล</w:t>
      </w:r>
      <w:r w:rsidRPr="00F2562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การตรวจวัดคุณภาพ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อากาศ</w:t>
      </w:r>
      <w:r w:rsidRPr="00F2562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จากสถานีตรวจวัดคุณภาพน้ำ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อากาศบริเวณ</w:t>
      </w:r>
      <w:r w:rsidRPr="00660D80">
        <w:rPr>
          <w:rFonts w:ascii="TH SarabunPSK" w:hAnsi="TH SarabunPSK" w:cs="TH SarabunPSK"/>
          <w:color w:val="000000"/>
          <w:sz w:val="32"/>
          <w:szCs w:val="32"/>
          <w:shd w:val="clear" w:color="auto" w:fill="F1F8F1"/>
          <w:cs/>
        </w:rPr>
        <w:t>พื้นที่</w:t>
      </w:r>
      <w:r w:rsidRPr="00660D80">
        <w:rPr>
          <w:rFonts w:ascii="TH SarabunPSK" w:hAnsi="TH SarabunPSK" w:cs="TH SarabunPSK"/>
          <w:sz w:val="32"/>
          <w:szCs w:val="32"/>
          <w:shd w:val="clear" w:color="auto" w:fill="F1F8F1"/>
          <w:cs/>
        </w:rPr>
        <w:t>นิคมอุตสาหกรรม</w:t>
      </w:r>
      <w:r w:rsidRPr="00660D80">
        <w:rPr>
          <w:rFonts w:ascii="TH SarabunPSK" w:hAnsi="TH SarabunPSK" w:cs="TH SarabunPSK"/>
          <w:sz w:val="32"/>
          <w:szCs w:val="32"/>
          <w:shd w:val="clear" w:color="auto" w:fill="F1F8F1"/>
        </w:rPr>
        <w:t>IRPC</w:t>
      </w:r>
      <w:r w:rsidRPr="004D3C19">
        <w:rPr>
          <w:rFonts w:ascii="TH SarabunPSK" w:hAnsi="TH SarabunPSK" w:cs="TH SarabunPSK"/>
          <w:b/>
          <w:sz w:val="32"/>
          <w:szCs w:val="32"/>
          <w:shd w:val="clear" w:color="auto" w:fill="F1F8F1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จากสถานีตรวจวัด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สถานี ได้แก่ </w:t>
      </w:r>
    </w:p>
    <w:p w:rsidR="00206F3A" w:rsidRDefault="00206F3A" w:rsidP="00206F3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660D80">
        <w:rPr>
          <w:rFonts w:ascii="TH SarabunPSK" w:hAnsi="TH SarabunPSK" w:cs="TH SarabunPSK"/>
          <w:sz w:val="32"/>
          <w:szCs w:val="32"/>
          <w:shd w:val="clear" w:color="auto" w:fill="F1F8F1"/>
          <w:cs/>
        </w:rPr>
        <w:t>วัดปลวกเกตุ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</w:t>
      </w:r>
      <w:r w:rsidRPr="00660D80">
        <w:rPr>
          <w:rFonts w:ascii="TH SarabunPSK" w:hAnsi="TH SarabunPSK" w:cs="TH SarabunPSK"/>
          <w:color w:val="000000"/>
          <w:sz w:val="32"/>
          <w:szCs w:val="32"/>
          <w:shd w:val="clear" w:color="auto" w:fill="F1F8F1"/>
          <w:cs/>
        </w:rPr>
        <w:t>โรงพยาบาลส่งเสริมสุขภาพตำบลบ้านหนองจอก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พบว่ามีค่า</w:t>
      </w:r>
      <w:r w:rsidRPr="00F82AF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ไม่เกินค่ามาตรฐาน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ที่กำหนด</w:t>
      </w:r>
    </w:p>
    <w:p w:rsidR="00206F3A" w:rsidRPr="00F5577C" w:rsidRDefault="00206F3A" w:rsidP="00206F3A">
      <w:pPr>
        <w:rPr>
          <w:rFonts w:ascii="TH SarabunPSK" w:hAnsi="TH SarabunPSK" w:cs="TH SarabunPSK"/>
          <w:sz w:val="16"/>
          <w:szCs w:val="16"/>
          <w:shd w:val="clear" w:color="auto" w:fill="F1F8F1"/>
        </w:rPr>
      </w:pPr>
    </w:p>
    <w:p w:rsidR="00206F3A" w:rsidRDefault="00206F3A" w:rsidP="00206F3A">
      <w:pPr>
        <w:rPr>
          <w:rFonts w:ascii="TH SarabunPSK" w:hAnsi="TH SarabunPSK" w:cs="TH SarabunPSK"/>
          <w:b/>
          <w:sz w:val="32"/>
          <w:szCs w:val="32"/>
          <w:u w:val="single"/>
          <w:shd w:val="clear" w:color="auto" w:fill="F1F8F1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1F8F1"/>
          <w:cs/>
        </w:rPr>
        <w:t xml:space="preserve">ที่มา </w:t>
      </w:r>
      <w:r w:rsidRPr="00900E6F">
        <w:rPr>
          <w:rFonts w:ascii="TH SarabunPSK" w:hAnsi="TH SarabunPSK" w:cs="TH SarabunPSK" w:hint="cs"/>
          <w:sz w:val="32"/>
          <w:szCs w:val="32"/>
          <w:shd w:val="clear" w:color="auto" w:fill="F1F8F1"/>
          <w:cs/>
        </w:rPr>
        <w:t>กรมควบคุมมลพิษ</w:t>
      </w:r>
      <w:r w:rsidRPr="00900E6F">
        <w:rPr>
          <w:rFonts w:ascii="TH SarabunPSK" w:hAnsi="TH SarabunPSK" w:cs="TH SarabunPSK"/>
          <w:sz w:val="32"/>
          <w:szCs w:val="32"/>
          <w:shd w:val="clear" w:color="auto" w:fill="F1F8F1"/>
          <w:cs/>
        </w:rPr>
        <w:t xml:space="preserve"> ณ วันที่ </w:t>
      </w:r>
      <w:r>
        <w:rPr>
          <w:rFonts w:ascii="TH SarabunPSK" w:hAnsi="TH SarabunPSK" w:cs="TH SarabunPSK"/>
          <w:sz w:val="32"/>
          <w:szCs w:val="32"/>
          <w:shd w:val="clear" w:color="auto" w:fill="F1F8F1"/>
        </w:rPr>
        <w:t>7</w:t>
      </w:r>
      <w:r w:rsidRPr="00900E6F">
        <w:rPr>
          <w:rFonts w:ascii="TH SarabunPSK" w:hAnsi="TH SarabunPSK" w:cs="TH SarabunPSK"/>
          <w:sz w:val="32"/>
          <w:szCs w:val="32"/>
          <w:shd w:val="clear" w:color="auto" w:fill="F1F8F1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1F8F1"/>
          <w:cs/>
        </w:rPr>
        <w:t>มิถุนายน</w:t>
      </w:r>
      <w:r w:rsidRPr="00900E6F">
        <w:rPr>
          <w:rFonts w:ascii="TH SarabunPSK" w:hAnsi="TH SarabunPSK" w:cs="TH SarabunPSK"/>
          <w:sz w:val="32"/>
          <w:szCs w:val="32"/>
          <w:shd w:val="clear" w:color="auto" w:fill="F1F8F1"/>
          <w:cs/>
        </w:rPr>
        <w:t xml:space="preserve"> </w:t>
      </w:r>
      <w:r w:rsidRPr="00900E6F">
        <w:rPr>
          <w:rFonts w:ascii="TH SarabunPSK" w:hAnsi="TH SarabunPSK" w:cs="TH SarabunPSK"/>
          <w:sz w:val="32"/>
          <w:szCs w:val="32"/>
          <w:shd w:val="clear" w:color="auto" w:fill="F1F8F1"/>
        </w:rPr>
        <w:t xml:space="preserve">2556 </w:t>
      </w:r>
    </w:p>
    <w:p w:rsidR="00206F3A" w:rsidRDefault="00206F3A" w:rsidP="00206F3A">
      <w:pPr>
        <w:rPr>
          <w:rFonts w:ascii="TH SarabunPSK" w:hAnsi="TH SarabunPSK" w:cs="TH SarabunPSK"/>
          <w:bCs/>
          <w:sz w:val="32"/>
          <w:szCs w:val="32"/>
          <w:u w:val="single"/>
          <w:shd w:val="clear" w:color="auto" w:fill="F1F8F1"/>
          <w:cs/>
        </w:rPr>
      </w:pPr>
    </w:p>
    <w:p w:rsidR="00206F3A" w:rsidRPr="00E1131C" w:rsidRDefault="00206F3A" w:rsidP="00206F3A">
      <w:pPr>
        <w:rPr>
          <w:rFonts w:ascii="TH SarabunPSK" w:hAnsi="TH SarabunPSK" w:cs="TH SarabunPSK"/>
          <w:bCs/>
          <w:color w:val="000000"/>
          <w:sz w:val="32"/>
          <w:szCs w:val="32"/>
          <w:shd w:val="clear" w:color="auto" w:fill="FFFFFF"/>
        </w:rPr>
      </w:pPr>
      <w:r w:rsidRPr="00E1131C">
        <w:rPr>
          <w:rFonts w:ascii="TH SarabunPSK" w:hAnsi="TH SarabunPSK" w:cs="TH SarabunPSK" w:hint="cs"/>
          <w:bCs/>
          <w:sz w:val="32"/>
          <w:szCs w:val="32"/>
          <w:u w:val="single"/>
          <w:shd w:val="clear" w:color="auto" w:fill="F1F8F1"/>
          <w:cs/>
        </w:rPr>
        <w:t>ด้าน</w:t>
      </w:r>
      <w:r>
        <w:rPr>
          <w:rFonts w:ascii="TH SarabunPSK" w:hAnsi="TH SarabunPSK" w:cs="TH SarabunPSK" w:hint="cs"/>
          <w:bCs/>
          <w:sz w:val="32"/>
          <w:szCs w:val="32"/>
          <w:u w:val="single"/>
          <w:shd w:val="clear" w:color="auto" w:fill="F1F8F1"/>
          <w:cs/>
        </w:rPr>
        <w:t>น้ำ</w:t>
      </w:r>
      <w:r w:rsidRPr="00E1131C">
        <w:rPr>
          <w:rFonts w:ascii="TH SarabunPSK" w:hAnsi="TH SarabunPSK" w:cs="TH SarabunPSK"/>
          <w:bCs/>
          <w:sz w:val="32"/>
          <w:szCs w:val="32"/>
          <w:shd w:val="clear" w:color="auto" w:fill="F1F8F1"/>
        </w:rPr>
        <w:t xml:space="preserve"> </w:t>
      </w:r>
    </w:p>
    <w:p w:rsidR="00206F3A" w:rsidRDefault="00206F3A" w:rsidP="00206F3A">
      <w:pPr>
        <w:rPr>
          <w:rFonts w:ascii="TH SarabunPSK" w:hAnsi="TH SarabunPSK" w:cs="TH SarabunPSK"/>
          <w:b/>
          <w:sz w:val="32"/>
          <w:szCs w:val="32"/>
          <w:shd w:val="clear" w:color="auto" w:fill="F1F8F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264F8">
        <w:rPr>
          <w:rFonts w:ascii="TH SarabunIT๙" w:hAnsi="TH SarabunIT๙" w:cs="TH SarabunIT๙"/>
          <w:sz w:val="32"/>
          <w:szCs w:val="32"/>
          <w:cs/>
        </w:rPr>
        <w:t>ตาม</w:t>
      </w:r>
      <w:r w:rsidRPr="00C264F8">
        <w:rPr>
          <w:rFonts w:ascii="TH SarabunIT๙" w:hAnsi="TH SarabunIT๙" w:cs="TH SarabunIT๙" w:hint="cs"/>
          <w:sz w:val="32"/>
          <w:szCs w:val="32"/>
          <w:cs/>
        </w:rPr>
        <w:t>กฎกระทรวงซึ่งออกตามความใน</w:t>
      </w:r>
      <w:r w:rsidRPr="00C264F8">
        <w:rPr>
          <w:rFonts w:ascii="TH SarabunIT๙" w:hAnsi="TH SarabunIT๙" w:cs="TH SarabunIT๙"/>
          <w:sz w:val="32"/>
          <w:szCs w:val="32"/>
          <w:cs/>
        </w:rPr>
        <w:t>มาตร</w:t>
      </w:r>
      <w:r w:rsidRPr="00C264F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264F8">
        <w:rPr>
          <w:rFonts w:ascii="TH SarabunIT๙" w:hAnsi="TH SarabunIT๙" w:cs="TH SarabunIT๙"/>
          <w:sz w:val="32"/>
          <w:szCs w:val="32"/>
          <w:cs/>
        </w:rPr>
        <w:t xml:space="preserve"> ๘๐ </w:t>
      </w:r>
      <w:r w:rsidRPr="00C264F8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C264F8">
        <w:rPr>
          <w:rFonts w:ascii="TH SarabunIT๙" w:hAnsi="TH SarabunIT๙" w:cs="TH SarabunIT๙"/>
          <w:sz w:val="32"/>
          <w:szCs w:val="32"/>
          <w:cs/>
        </w:rPr>
        <w:t>พระราชบัญญัติส่งเสริมและรักษาคุณภาพสิ่งแวดล้อมแห่งชาติ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C264F8">
        <w:rPr>
          <w:rFonts w:ascii="TH SarabunIT๙" w:hAnsi="TH SarabunIT๙" w:cs="TH SarabunIT๙"/>
          <w:sz w:val="32"/>
          <w:szCs w:val="32"/>
          <w:cs/>
        </w:rPr>
        <w:t>๕</w:t>
      </w:r>
      <w:r w:rsidRPr="00C264F8">
        <w:rPr>
          <w:rFonts w:ascii="TH SarabunIT๙" w:hAnsi="TH SarabunIT๙" w:cs="TH SarabunIT๙" w:hint="cs"/>
          <w:sz w:val="32"/>
          <w:szCs w:val="32"/>
          <w:cs/>
        </w:rPr>
        <w:t xml:space="preserve"> ที่กำหนดให้เจ้าของหรือผู้ครอบครองแหล่งกำเนิดมลพิษตามมาตรา ๖๙ ได้แก่ โรงงานอุตสาหกรรมและนิคมอุตสาหกรรม อาคารบางประเภทและบางขนาด ที่ดินจัดสรร การเลี้ยงสุกร ท่าเทียบเรือประมง สะพานปลา และกิจการแพปลา สถานีบริการน้ำมันเชื้อเพลิง บ่อเพาะเลี้ยงสัตว์น้ำชายฝั่ง บ่อเพาะเลี้ยงสัตว์น้ำกร่อย บ่อเพาะเลี้ยงสัตว์น้ำจืด และระบบบำบัดน้ำเสียรวมชุมชน ซึ่งมีระบบบำบัดน้ำเสียตามมาตรา ๗๐ เป็นของตนเอง มีหน้าที่เก็บสถิติและข้อมูลซึ่งแสดงผลการทำงานของระบบหรืออุปกรณ์ และเครื่องมือในแต่ละวัน และจัดทำบันทึกรายละเอียดเป็นหลักฐานไว้ ณ สถานที่ตั้งแหล่งกำเนิดมลพิษนั้น และจะต้องจัดทำรายงานสรุปผลการทำงานของระบบหรืออุปกรณ์ และเครื่องมือ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4F8">
        <w:rPr>
          <w:rFonts w:ascii="TH SarabunIT๙" w:hAnsi="TH SarabunIT๙" w:cs="TH SarabunIT๙" w:hint="cs"/>
          <w:sz w:val="32"/>
          <w:szCs w:val="32"/>
          <w:cs/>
        </w:rPr>
        <w:t>เสนอต่อเจ้าพนักงานท้องถิ่นแห่งท้องที่ที่แหล่งกำเนิดมลพิษนั้นตั้งอยู่ อย่างน้อยเดือนละหนึ่งครั้ง ซึ่งจะมีผล</w:t>
      </w:r>
      <w:r w:rsidRPr="00C264F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บังคับใช้ในวันที่ ๒ สิงหาคม </w:t>
      </w:r>
      <w:r w:rsidRPr="00256FEC">
        <w:rPr>
          <w:rFonts w:ascii="TH SarabunIT๙" w:hAnsi="TH SarabunIT๙" w:cs="TH SarabunIT๙" w:hint="cs"/>
          <w:spacing w:val="-8"/>
          <w:sz w:val="32"/>
          <w:szCs w:val="32"/>
          <w:cs/>
        </w:rPr>
        <w:t>๒๕๕๕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</w:rPr>
        <w:t xml:space="preserve"> </w:t>
      </w:r>
      <w:r w:rsidRPr="00256FEC">
        <w:rPr>
          <w:rFonts w:ascii="TH SarabunPSK" w:hAnsi="TH SarabunPSK" w:cs="TH SarabunPSK" w:hint="cs"/>
          <w:b/>
          <w:sz w:val="32"/>
          <w:szCs w:val="32"/>
          <w:shd w:val="clear" w:color="auto" w:fill="F1F8F1"/>
          <w:cs/>
        </w:rPr>
        <w:t>ซึ่ง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>สำนักงานทรัพยาก</w:t>
      </w:r>
      <w:r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>รธรรมชาติและสิ่งแวดล้อมจังหวัด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>ระยอง ได้รวบรวมข้อมูลการรายงานตามแบบ ทส. ๒ จากเจ้าพนักงานท้องถิ่น พบว่า</w:t>
      </w:r>
      <w:r>
        <w:rPr>
          <w:rFonts w:ascii="TH SarabunPSK" w:hAnsi="TH SarabunPSK" w:cs="TH SarabunPSK" w:hint="cs"/>
          <w:b/>
          <w:sz w:val="32"/>
          <w:szCs w:val="32"/>
          <w:shd w:val="clear" w:color="auto" w:fill="F1F8F1"/>
          <w:cs/>
        </w:rPr>
        <w:t xml:space="preserve">ล่าสุดในเดือนเมษายน ๒๕๕๖ 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 xml:space="preserve">มีองค์กรปกครองส่วนท้องถิ่นในพื้นที่จังหวัดระยอง รายงานผลเข้ามา จำนวน </w:t>
      </w:r>
      <w:r>
        <w:rPr>
          <w:rFonts w:ascii="TH SarabunPSK" w:hAnsi="TH SarabunPSK" w:cs="TH SarabunPSK" w:hint="cs"/>
          <w:b/>
          <w:sz w:val="32"/>
          <w:szCs w:val="32"/>
          <w:shd w:val="clear" w:color="auto" w:fill="F1F8F1"/>
          <w:cs/>
        </w:rPr>
        <w:t>๒๑ แ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>ห่ง จาก</w:t>
      </w:r>
      <w:r>
        <w:rPr>
          <w:rFonts w:ascii="TH SarabunPSK" w:hAnsi="TH SarabunPSK" w:cs="TH SarabunPSK"/>
          <w:b/>
          <w:sz w:val="32"/>
          <w:szCs w:val="32"/>
          <w:shd w:val="clear" w:color="auto" w:fill="F1F8F1"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shd w:val="clear" w:color="auto" w:fill="F1F8F1"/>
          <w:cs/>
        </w:rPr>
        <w:t>๖๘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</w:rPr>
        <w:t xml:space="preserve"> </w:t>
      </w:r>
      <w:r w:rsidRPr="00256FEC">
        <w:rPr>
          <w:rFonts w:ascii="TH SarabunPSK" w:hAnsi="TH SarabunPSK" w:cs="TH SarabunPSK"/>
          <w:b/>
          <w:sz w:val="32"/>
          <w:szCs w:val="32"/>
          <w:shd w:val="clear" w:color="auto" w:fill="F1F8F1"/>
          <w:cs/>
        </w:rPr>
        <w:t>แห่</w:t>
      </w:r>
      <w:r>
        <w:rPr>
          <w:rFonts w:ascii="TH SarabunPSK" w:hAnsi="TH SarabunPSK" w:cs="TH SarabunPSK" w:hint="cs"/>
          <w:b/>
          <w:sz w:val="32"/>
          <w:szCs w:val="32"/>
          <w:shd w:val="clear" w:color="auto" w:fill="F1F8F1"/>
          <w:cs/>
        </w:rPr>
        <w:t>ง</w:t>
      </w:r>
    </w:p>
    <w:p w:rsidR="00206F3A" w:rsidRDefault="00206F3A" w:rsidP="00206F3A">
      <w:pPr>
        <w:spacing w:before="1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  <w:r>
        <w:rPr>
          <w:rFonts w:ascii="TH SarabunIT๙" w:hAnsi="TH SarabunIT๙" w:cs="TH SarabunIT๙" w:hint="cs"/>
          <w:cs/>
        </w:rPr>
        <w:lastRenderedPageBreak/>
        <w:t xml:space="preserve"> </w:t>
      </w: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6051144" cy="2514600"/>
            <wp:effectExtent l="19050" t="0" r="6756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942" t="22941" r="12066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4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Pr="00206F3A" w:rsidRDefault="00206F3A" w:rsidP="00206F3A">
      <w:pPr>
        <w:spacing w:before="160"/>
        <w:rPr>
          <w:rFonts w:ascii="TH SarabunIT๙" w:hAnsi="TH SarabunIT๙" w:cs="TH SarabunIT๙"/>
        </w:rPr>
      </w:pP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94937" w:rsidRDefault="00394937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A5654D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สรุปข่าวสำคัญในรอบเดือนมิถุนายน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1EE8" w:rsidRPr="00E17E94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756F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การดำเนินงานกองทุนพัฒนาบทบาทสตรีจังหวัดระยอง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1318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7A2524" w:rsidRDefault="003756F6" w:rsidP="00E9053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4F1EE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พัฒนาชุมชน</w:t>
      </w:r>
      <w:r w:rsidR="00BB2CEF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4F1EE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1017F" w:rsidRPr="003756F6" w:rsidRDefault="003756F6" w:rsidP="003756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56F6">
        <w:rPr>
          <w:rFonts w:ascii="TH SarabunIT๙" w:hAnsi="TH SarabunIT๙" w:cs="TH SarabunIT๙" w:hint="cs"/>
          <w:sz w:val="32"/>
          <w:szCs w:val="32"/>
          <w:cs/>
        </w:rPr>
        <w:t xml:space="preserve">       จังหวัดระยอง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ได้รับการจัดสรรเงินกองทุนพัฒนาบทบาทสตรี จำนวน 100 ล้านบาท ปัจจุบันมีผู้ลงทะเบียนสมาชิกกองทุน จำนวน 41,486 คน และคณะกรรมการกองทุนพัฒนาบทบาทสตรีจังหวัดระยองพิจารณาอนุมัติโครงการฯ แล้ว จำนวน 104 โครงการ เป็นเงินทั้งสิ้น 8,266,925 บาท  แยกเป็น ประเภทเงินอุดหนุน จำนวน 50 โครงการ เป็นเงิน 2,576,440 บาท ประเภทเงินหมุนเวียน จำนวน 54 โครงการ เป็นเงิน 5,690,525 บาท (ข้อมูล ณ วันที่ 17 มิถุนายน 2556) </w:t>
      </w:r>
    </w:p>
    <w:p w:rsidR="004F1EE8" w:rsidRDefault="00A5654D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D18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53265" w:rsidRDefault="00253265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6F3A" w:rsidRDefault="00206F3A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6F3A" w:rsidRDefault="00206F3A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06F3A" w:rsidRDefault="00206F3A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1EE8" w:rsidRPr="00EA467B" w:rsidRDefault="00AB6854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รายงานความก้าวหน้าโครงการงานบุญจุลกฐิน ถิ่นเมืองระยองฯ </w:t>
      </w:r>
    </w:p>
    <w:p w:rsidR="007A7192" w:rsidRDefault="00BC0F92" w:rsidP="007A719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13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AB685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2039C" w:rsidRDefault="00AB6854" w:rsidP="00AB6854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867919" cy="3686175"/>
            <wp:effectExtent l="19050" t="0" r="8881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893" r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9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Pr="00AB6854" w:rsidRDefault="0085049F" w:rsidP="00AB6854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F1EE8" w:rsidRDefault="0005028E" w:rsidP="0085049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43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E4288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0233" w:rsidRPr="003F404E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4F1EE8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8B17CB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B685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โครงการปั่นจักรยาน “ชายแดน ชายเขา ชายทะเล สู่ชัยนาทนเรนทร”</w:t>
      </w:r>
      <w:r w:rsidR="00EE4092" w:rsidRPr="003F40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F404E" w:rsidRDefault="00BC0F92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AB685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5B3079" w:rsidRDefault="005B3079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86250" cy="25622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3058" t="5000" r="12562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027448" cy="25431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3223" t="3824" r="13223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4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90975" cy="2744377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4050" t="6176" r="15041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4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Pr="00206F3A" w:rsidRDefault="00960233" w:rsidP="00206F3A">
      <w:pPr>
        <w:pStyle w:val="af1"/>
        <w:spacing w:before="120"/>
        <w:ind w:left="1797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C7A61" w:rsidRPr="00B23543" w:rsidRDefault="005C7A61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โรคไข้เลือดออก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B3079" w:rsidRDefault="008F0E25" w:rsidP="005B307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5049F" w:rsidRDefault="0085049F" w:rsidP="005B307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509207" cy="265730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3223" r="1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26" cy="26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37732" cy="3057525"/>
            <wp:effectExtent l="19050" t="0" r="868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2727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3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66" w:rsidRDefault="008F0E25" w:rsidP="008504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504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1D4D" w:rsidRPr="00B23543" w:rsidRDefault="002B1D4D" w:rsidP="00BE4F2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E4F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 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สรุปผลการประกวด </w:t>
      </w:r>
      <w:r w:rsidR="0085049F">
        <w:rPr>
          <w:rFonts w:ascii="TH SarabunIT๙" w:hAnsi="TH SarabunIT๙" w:cs="TH SarabunIT๙"/>
          <w:b/>
          <w:bCs/>
          <w:sz w:val="32"/>
          <w:szCs w:val="32"/>
        </w:rPr>
        <w:t>TO BE NUMBER ONE</w:t>
      </w:r>
    </w:p>
    <w:p w:rsidR="002B1D4D" w:rsidRDefault="00BE4F2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B1D4D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5049F" w:rsidRDefault="0085049F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76725" cy="3238500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2727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B3079" w:rsidRDefault="005B3079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76725" cy="819150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3554" t="21765" r="13719" b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76725" cy="2638425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3554" t="6471" r="12231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25" w:rsidRDefault="00F76E6B" w:rsidP="001A5C2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4E6B00" w:rsidRDefault="004E6B00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7914" w:rsidRPr="00E17E94" w:rsidRDefault="00DD7914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 </w:t>
      </w:r>
      <w:r w:rsidR="00F6115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รายงานสรุปผลการเปรียบเทียบ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การใช้พลังงานของหน่วยงานต่างๆ ในจังหวัดระยอง ระหว่างเดือนเมษายน </w:t>
      </w:r>
      <w:r w:rsidR="006172E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พฤษภาคม 2556</w:t>
      </w:r>
      <w:r w:rsidR="008F0E25" w:rsidRPr="00DF0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DD7914" w:rsidRDefault="008F0E25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สำนักงานพลังงาน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1F3D82" w:rsidRDefault="001F3D82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F3D82" w:rsidRPr="009A74F0" w:rsidRDefault="001F3D82" w:rsidP="001F3D8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449445" cy="2486025"/>
            <wp:effectExtent l="1905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4675" t="40707" r="35075" b="2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14" w:rsidRDefault="001F3D8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="00DD7914">
        <w:rPr>
          <w:rFonts w:ascii="TH SarabunIT๙" w:hAnsi="TH SarabunIT๙" w:cs="TH SarabunIT๙" w:hint="cs"/>
          <w:b/>
          <w:bCs/>
          <w:szCs w:val="32"/>
          <w:cs/>
        </w:rPr>
        <w:t xml:space="preserve">    </w:t>
      </w:r>
      <w:r w:rsidR="00DD7914" w:rsidRPr="00EA467B">
        <w:rPr>
          <w:rFonts w:ascii="TH SarabunIT๙" w:hAnsi="TH SarabunIT๙" w:cs="TH SarabunIT๙"/>
          <w:b/>
          <w:bCs/>
          <w:szCs w:val="32"/>
          <w:u w:val="single"/>
          <w:cs/>
        </w:rPr>
        <w:t>ที่ประชุม</w:t>
      </w:r>
      <w:r w:rsidR="00DD7914" w:rsidRPr="00EA467B">
        <w:rPr>
          <w:rFonts w:ascii="TH SarabunIT๙" w:hAnsi="TH SarabunIT๙" w:cs="TH SarabunIT๙"/>
          <w:szCs w:val="32"/>
          <w:cs/>
        </w:rPr>
        <w:t xml:space="preserve">      รับทราบ</w:t>
      </w:r>
    </w:p>
    <w:p w:rsidR="005B3079" w:rsidRDefault="005B3079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9F6C79" w:rsidRDefault="009F6C79" w:rsidP="004E6B0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 </w:t>
      </w:r>
      <w:r w:rsidR="002C6F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การจัดงานพิธีถวายราชสักการะสมเด็จพระนารายณ์มหาราช ในวันพฤหัสบดี                         ที่ 11 กรกฎาคม 2556  ณ หอประชุมศูนย์ราชการจังหวัดระยอง</w:t>
      </w:r>
    </w:p>
    <w:p w:rsidR="002C6F64" w:rsidRDefault="009F6C79" w:rsidP="007376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2C6F64" w:rsidRDefault="002C6F64" w:rsidP="007376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C6F64" w:rsidRDefault="002C6F64" w:rsidP="007376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30040" cy="2524125"/>
            <wp:effectExtent l="1905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5372" t="30267" r="35207" b="3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F2" w:rsidRPr="002C6F64" w:rsidRDefault="002C6F64" w:rsidP="002C6F6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C6F6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130040" cy="1647825"/>
            <wp:effectExtent l="19050" t="0" r="3810" b="0"/>
            <wp:docPr id="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5372" t="69993" r="35207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79" w:rsidRPr="00FD09A3" w:rsidRDefault="005C669C" w:rsidP="00C8781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C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F6C7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F6C7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9610D" w:rsidRDefault="0079610D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9610D" w:rsidRDefault="0079610D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  </w:t>
      </w:r>
      <w:r w:rsidR="00493D81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สภากาแฟสัญจร</w:t>
      </w:r>
      <w:r w:rsidR="00E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ครั้งที่ 6/2556 </w:t>
      </w:r>
    </w:p>
    <w:p w:rsidR="0079610D" w:rsidRDefault="0079610D" w:rsidP="0079610D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5B4903" w:rsidRDefault="00EA3FF2" w:rsidP="00EA3FF2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วันพฤหัสบดีที่ 18 กรกฎาคม 2556 เวลา 07.30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อาคารโรงแรม วิทยาลัยเทคนิคระยอง อำเภอเมืองระยอง จังหวัดระยอง กระทรวงศึกษาธิการ/กระทรวงวัฒนธรรม                  และสำนักงานพระพุทธศาสนาแห่งชาติ เป็นเจ้าภาพ</w:t>
      </w:r>
    </w:p>
    <w:p w:rsidR="00EA3FF2" w:rsidRDefault="00EA3FF2" w:rsidP="001B3E29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A3FF2" w:rsidRDefault="00EA3FF2" w:rsidP="00EA3F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B3079" w:rsidRDefault="005B3079" w:rsidP="00EA3F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B3079" w:rsidRDefault="005B3079" w:rsidP="00EA3F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B3079" w:rsidRDefault="005B3079" w:rsidP="00EA3F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3FF2" w:rsidRDefault="00EA3FF2" w:rsidP="00EA3FF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10  </w:t>
      </w:r>
      <w:r w:rsidR="00212E01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แนวทางการทบทวนยุทธศาสตร์และการจัดทำตัวชี้วัด การพัฒนาจังหวัดและกลุ่มจังหวัดให้สอดคล้องกับยุทธศาสตร์ประเทศ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A3FF2" w:rsidRDefault="00EA3FF2" w:rsidP="00EA3F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144C26" w:rsidRDefault="00144C26" w:rsidP="00144C26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ืบเนื่องจากนายกรัฐมนตรีได้กำหนดจัดประชุมเชิงปฏิบัติการเพื่อทบทวนและจัดทำแผนพัฒนาจังหวัดและกลุ่มจังหวัดแบบบูรณาการ เมื่อวันพุธที่ 19 มิถุนายน 2556 เวลา 09.00 น.           ณ ตึกสันติไมตรี ทำเนียบรัฐบาล โดยเชิญผู้ว่าราชการจังหวัดทั่วประเทศเข้าร่วมการประชุมเชิงปฏิบัติการฯ ดังกล่าว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และได้</w:t>
      </w:r>
      <w:r w:rsidRPr="00D51D25">
        <w:rPr>
          <w:rFonts w:ascii="TH SarabunIT๙" w:hAnsi="TH SarabunIT๙" w:cs="TH SarabunIT๙"/>
          <w:color w:val="000000"/>
          <w:sz w:val="32"/>
          <w:szCs w:val="32"/>
          <w:cs/>
        </w:rPr>
        <w:t>มอบนโยบายและทิศทางการทำงานในอนาคตของการบริหารงานจังหวัดและกลุ่มจังหวัดแบบบูรณาการ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ซึ่ง</w:t>
      </w:r>
      <w:r w:rsidRPr="00D51D25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เป็นการประชุมเพื่อลงลึกในรายละเอียดนำแผนยุทธศาสตร์ประเทศสู่แผนยุทธศาสตร์ระดับจังหวัด ที่จะสอดคล้องกับแผนของกระทรวงต่าง ๆ เพื่อเป็นการยกระดับขีดความสามารถในการแข่งขันของ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51D25">
        <w:rPr>
          <w:rFonts w:ascii="TH SarabunIT๙" w:hAnsi="TH SarabunIT๙" w:cs="TH SarabunIT๙"/>
          <w:color w:val="000000"/>
          <w:sz w:val="32"/>
          <w:szCs w:val="32"/>
          <w:cs/>
        </w:rPr>
        <w:t>แต่ละจังหวัด ผ่านกระบวนการมีส่วนร่วมของทุ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กภาคส่วน ขณะที่ทุกกระทรวงต่างๆ</w:t>
      </w:r>
      <w:r w:rsidRPr="00D51D2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สามารถมีข้อมูลในการกำหนดแผนได้อย่างชัดเจน </w:t>
      </w:r>
      <w:r w:rsidRPr="00D51D25">
        <w:rPr>
          <w:rFonts w:ascii="TH SarabunIT๙" w:hAnsi="TH SarabunIT๙" w:cs="TH SarabunIT๙"/>
          <w:sz w:val="32"/>
          <w:szCs w:val="32"/>
          <w:cs/>
        </w:rPr>
        <w:t>สรุปสาระสำคัญ ดังนี้</w:t>
      </w:r>
    </w:p>
    <w:p w:rsidR="00726591" w:rsidRPr="00B57819" w:rsidRDefault="00726591" w:rsidP="00023637">
      <w:pPr>
        <w:pStyle w:val="af1"/>
        <w:numPr>
          <w:ilvl w:val="0"/>
          <w:numId w:val="21"/>
        </w:numPr>
        <w:spacing w:before="120"/>
        <w:ind w:left="1434" w:hanging="35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78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</w:t>
      </w:r>
    </w:p>
    <w:p w:rsidR="00726591" w:rsidRPr="00613430" w:rsidRDefault="00726591" w:rsidP="00023637">
      <w:pPr>
        <w:pStyle w:val="af1"/>
        <w:numPr>
          <w:ilvl w:val="0"/>
          <w:numId w:val="14"/>
        </w:numPr>
        <w:spacing w:after="200"/>
        <w:ind w:left="540" w:hanging="270"/>
        <w:jc w:val="thaiDistribute"/>
        <w:rPr>
          <w:rFonts w:ascii="TH SarabunIT๙" w:hAnsi="TH SarabunIT๙" w:cs="TH SarabunIT๙"/>
          <w:sz w:val="32"/>
          <w:szCs w:val="32"/>
        </w:rPr>
      </w:pPr>
      <w:r w:rsidRPr="00613430">
        <w:rPr>
          <w:rFonts w:ascii="TH SarabunIT๙" w:hAnsi="TH SarabunIT๙" w:cs="TH SarabunIT๙" w:hint="cs"/>
          <w:sz w:val="32"/>
          <w:szCs w:val="32"/>
          <w:cs/>
        </w:rPr>
        <w:t>เพื่อจัดทำตัวชี้วัดการพัฒนาระดับจังหวัดให้เป็นมาตรฐานเดียวกัน</w:t>
      </w:r>
    </w:p>
    <w:p w:rsidR="00726591" w:rsidRDefault="00726591" w:rsidP="00023637">
      <w:pPr>
        <w:pStyle w:val="af1"/>
        <w:numPr>
          <w:ilvl w:val="0"/>
          <w:numId w:val="14"/>
        </w:numPr>
        <w:tabs>
          <w:tab w:val="left" w:pos="540"/>
        </w:tabs>
        <w:spacing w:after="200"/>
        <w:ind w:left="0" w:firstLine="270"/>
        <w:jc w:val="thaiDistribute"/>
        <w:rPr>
          <w:rFonts w:ascii="TH SarabunIT๙" w:hAnsi="TH SarabunIT๙" w:cs="TH SarabunIT๙"/>
          <w:sz w:val="32"/>
          <w:szCs w:val="32"/>
        </w:rPr>
      </w:pPr>
      <w:r w:rsidRPr="00613430">
        <w:rPr>
          <w:rFonts w:ascii="TH SarabunIT๙" w:hAnsi="TH SarabunIT๙" w:cs="TH SarabunIT๙" w:hint="cs"/>
          <w:sz w:val="32"/>
          <w:szCs w:val="32"/>
          <w:cs/>
        </w:rPr>
        <w:t>เพื่อให้จังหวัดนำตัวชี้วัดไปวิเคราะห์หาศักยภาพและปัญหาที่แท้จริงของจัง</w:t>
      </w:r>
      <w:r>
        <w:rPr>
          <w:rFonts w:ascii="TH SarabunIT๙" w:hAnsi="TH SarabunIT๙" w:cs="TH SarabunIT๙" w:hint="cs"/>
          <w:sz w:val="32"/>
          <w:szCs w:val="32"/>
          <w:cs/>
        </w:rPr>
        <w:t>หวัดเพื่อใช้ประกอบการทบทวนยุทธศา</w:t>
      </w:r>
      <w:r w:rsidRPr="00613430">
        <w:rPr>
          <w:rFonts w:ascii="TH SarabunIT๙" w:hAnsi="TH SarabunIT๙" w:cs="TH SarabunIT๙" w:hint="cs"/>
          <w:sz w:val="32"/>
          <w:szCs w:val="32"/>
          <w:cs/>
        </w:rPr>
        <w:t>สตร์จังหวัด</w:t>
      </w:r>
    </w:p>
    <w:p w:rsidR="00726591" w:rsidRDefault="00726591" w:rsidP="00726591">
      <w:pPr>
        <w:pStyle w:val="af1"/>
        <w:numPr>
          <w:ilvl w:val="0"/>
          <w:numId w:val="14"/>
        </w:numPr>
        <w:tabs>
          <w:tab w:val="left" w:pos="540"/>
        </w:tabs>
        <w:spacing w:before="120"/>
        <w:ind w:left="0" w:firstLine="27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เพื่อให้กระทรวง กรม พิจารณาจัดทำตัวชี้วัดระดับประเทศ กลุ่มจังหวัด และจังหวัด เพื่อให้จังหวัดสามารถนำไปใช้เป็นตัวชี้วัดในการวิเคราะห์ศักยภาพและปัญหาของจังหวัดได้</w:t>
      </w:r>
    </w:p>
    <w:p w:rsidR="005B3079" w:rsidRPr="005B3079" w:rsidRDefault="005B3079" w:rsidP="005B3079">
      <w:pPr>
        <w:pStyle w:val="af1"/>
        <w:tabs>
          <w:tab w:val="left" w:pos="540"/>
        </w:tabs>
        <w:spacing w:before="120"/>
        <w:ind w:left="27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6591" w:rsidRPr="00D224CB" w:rsidRDefault="00726591" w:rsidP="00023637">
      <w:pPr>
        <w:pStyle w:val="af1"/>
        <w:numPr>
          <w:ilvl w:val="0"/>
          <w:numId w:val="21"/>
        </w:numPr>
        <w:tabs>
          <w:tab w:val="left" w:pos="540"/>
          <w:tab w:val="left" w:pos="1080"/>
          <w:tab w:val="left" w:pos="1440"/>
        </w:tabs>
        <w:spacing w:before="120"/>
        <w:ind w:left="1434" w:hanging="35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24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รายละเอียดทั่วไป</w:t>
      </w:r>
    </w:p>
    <w:p w:rsidR="00726591" w:rsidRDefault="00726591" w:rsidP="00726591">
      <w:pPr>
        <w:tabs>
          <w:tab w:val="left" w:pos="108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937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ยุทธศาสตร์ประเทศ (</w:t>
      </w:r>
      <w:r w:rsidRPr="008937E0">
        <w:rPr>
          <w:rFonts w:ascii="TH SarabunIT๙" w:hAnsi="TH SarabunIT๙" w:cs="TH SarabunIT๙"/>
          <w:b/>
          <w:bCs/>
          <w:sz w:val="32"/>
          <w:szCs w:val="32"/>
          <w:u w:val="single"/>
        </w:rPr>
        <w:t>Country Strategy</w:t>
      </w:r>
      <w:r w:rsidRPr="008937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 4 ยุทธศาสตร์ ดังนี้</w:t>
      </w:r>
    </w:p>
    <w:p w:rsidR="00AA51FB" w:rsidRDefault="00726591" w:rsidP="00144C26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2659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62625" cy="1944644"/>
            <wp:effectExtent l="19050" t="0" r="9525" b="0"/>
            <wp:docPr id="12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634" r="-452" b="6497"/>
                    <a:stretch/>
                  </pic:blipFill>
                  <pic:spPr bwMode="auto">
                    <a:xfrm>
                      <a:off x="0" y="0"/>
                      <a:ext cx="5762625" cy="194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591" w:rsidRPr="00D224CB" w:rsidRDefault="00726591" w:rsidP="00023637">
      <w:pPr>
        <w:pStyle w:val="af1"/>
        <w:numPr>
          <w:ilvl w:val="0"/>
          <w:numId w:val="22"/>
        </w:numPr>
        <w:tabs>
          <w:tab w:val="left" w:pos="1080"/>
        </w:tabs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 w:rsidRPr="00D224CB">
        <w:rPr>
          <w:rFonts w:ascii="TH SarabunIT๙" w:hAnsi="TH SarabunIT๙" w:cs="TH SarabunIT๙" w:hint="cs"/>
          <w:sz w:val="32"/>
          <w:szCs w:val="32"/>
          <w:cs/>
        </w:rPr>
        <w:t>การสร้างความสามารถในการแข่งขัน (</w:t>
      </w:r>
      <w:r w:rsidRPr="00D224CB">
        <w:rPr>
          <w:rFonts w:ascii="TH SarabunIT๙" w:hAnsi="TH SarabunIT๙" w:cs="TH SarabunIT๙"/>
          <w:sz w:val="32"/>
          <w:szCs w:val="32"/>
        </w:rPr>
        <w:t>Growth &amp; Competitiveness</w:t>
      </w:r>
      <w:r w:rsidRPr="00D224C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โดยการพัฒนาโครงสร้างพื้นฐาน การเพิ่มปรับปรุงคุณภาพการผลิต เพื่อให้ได้ผลผลิตมีปริมาณ/มูลค่าเพิ่มขึ้น</w:t>
      </w:r>
    </w:p>
    <w:p w:rsidR="00726591" w:rsidRPr="00D224CB" w:rsidRDefault="00726591" w:rsidP="00023637">
      <w:pPr>
        <w:pStyle w:val="af1"/>
        <w:numPr>
          <w:ilvl w:val="0"/>
          <w:numId w:val="22"/>
        </w:numPr>
        <w:tabs>
          <w:tab w:val="left" w:pos="1080"/>
        </w:tabs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 w:rsidRPr="00D224CB">
        <w:rPr>
          <w:rFonts w:ascii="TH SarabunIT๙" w:hAnsi="TH SarabunIT๙" w:cs="TH SarabunIT๙" w:hint="cs"/>
          <w:sz w:val="32"/>
          <w:szCs w:val="32"/>
          <w:cs/>
        </w:rPr>
        <w:t>การสร้างการเติบโตบนคุณภาพชีวิตที่เป็นมิตรกับสิ่งแวดล้อม (</w:t>
      </w:r>
      <w:r w:rsidRPr="00D224CB">
        <w:rPr>
          <w:rFonts w:ascii="TH SarabunIT๙" w:hAnsi="TH SarabunIT๙" w:cs="TH SarabunIT๙"/>
          <w:sz w:val="32"/>
          <w:szCs w:val="32"/>
        </w:rPr>
        <w:t>Green Growth</w:t>
      </w:r>
      <w:r w:rsidRPr="00D224C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โดยมีการกำหนดกฎหมายหรือกฎระเบียบมาบังคับใช้ เพื่อให้มีการตระหนักคุณค่าและความสำคัญของสิ่งแวดล้อม</w:t>
      </w:r>
    </w:p>
    <w:p w:rsidR="00726591" w:rsidRPr="00726591" w:rsidRDefault="00726591" w:rsidP="00023637">
      <w:pPr>
        <w:pStyle w:val="af1"/>
        <w:numPr>
          <w:ilvl w:val="0"/>
          <w:numId w:val="22"/>
        </w:numPr>
        <w:tabs>
          <w:tab w:val="left" w:pos="1080"/>
        </w:tabs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 w:rsidRPr="00D224CB">
        <w:rPr>
          <w:rFonts w:ascii="TH SarabunIT๙" w:hAnsi="TH SarabunIT๙" w:cs="TH SarabunIT๙" w:hint="cs"/>
          <w:sz w:val="32"/>
          <w:szCs w:val="32"/>
          <w:cs/>
        </w:rPr>
        <w:t>การสร้างโอกาสความเสมอภาคและเท่าเทียมกันทางสังคม (</w:t>
      </w:r>
      <w:r w:rsidRPr="00D224CB">
        <w:rPr>
          <w:rFonts w:ascii="TH SarabunIT๙" w:hAnsi="TH SarabunIT๙" w:cs="TH SarabunIT๙"/>
          <w:sz w:val="32"/>
          <w:szCs w:val="32"/>
        </w:rPr>
        <w:t>InclusiveGrowth</w:t>
      </w:r>
      <w:r w:rsidRPr="00D224C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โดยการลดความเหลื่อมล้ำทางสังคมในด้านต่างๆ ให้มีความเท่าเทียมกัน เช่น การศึกษา การเข้าถึงเทคโนโยลี การแพทย์และสาธารณสุข   เป็นต้น</w:t>
      </w:r>
    </w:p>
    <w:p w:rsidR="00726591" w:rsidRDefault="00726591" w:rsidP="00023637">
      <w:pPr>
        <w:pStyle w:val="af1"/>
        <w:numPr>
          <w:ilvl w:val="0"/>
          <w:numId w:val="22"/>
        </w:numPr>
        <w:tabs>
          <w:tab w:val="left" w:pos="1080"/>
        </w:tabs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 w:rsidRPr="008937E0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การปรับสมดุลและพัฒนาระบบการบริหารจัดการภาครัฐ (ระบบงาน/กำลังคนภาครัฐ/งบประมาณ) มีการบริหารจัดการและพัฒนาระบบการบริหารจัดการภาครัฐให้มีความสมดุลกัน เพื่อให้การบริหารจัดการงบประมาณเกิดประโยชน์สูงสุด (</w:t>
      </w:r>
      <w:r w:rsidRPr="008937E0">
        <w:rPr>
          <w:rFonts w:ascii="TH SarabunIT๙" w:hAnsi="TH SarabunIT๙" w:cs="TH SarabunIT๙"/>
          <w:sz w:val="32"/>
          <w:szCs w:val="32"/>
        </w:rPr>
        <w:t>Internal Process</w:t>
      </w:r>
      <w:r w:rsidRPr="008937E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26591" w:rsidRDefault="00726591" w:rsidP="00726591">
      <w:pPr>
        <w:pStyle w:val="af1"/>
        <w:tabs>
          <w:tab w:val="left" w:pos="144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345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ตัวชี้วัดเป้าหมายของประเทศใน 10-15 ปี</w:t>
      </w:r>
      <w:r w:rsidRPr="00096D6A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5B3079" w:rsidRPr="00726591" w:rsidRDefault="005B3079" w:rsidP="00726591">
      <w:pPr>
        <w:pStyle w:val="af1"/>
        <w:tabs>
          <w:tab w:val="left" w:pos="1440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6591" w:rsidRDefault="00726591" w:rsidP="00726591">
      <w:pPr>
        <w:pStyle w:val="af1"/>
        <w:tabs>
          <w:tab w:val="left" w:pos="450"/>
          <w:tab w:val="left" w:pos="9270"/>
        </w:tabs>
        <w:ind w:left="45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5B69">
        <w:rPr>
          <w:noProof/>
          <w:bdr w:val="single" w:sz="4" w:space="0" w:color="auto"/>
        </w:rPr>
        <w:drawing>
          <wp:inline distT="0" distB="0" distL="0" distR="0">
            <wp:extent cx="5559552" cy="3045822"/>
            <wp:effectExtent l="0" t="0" r="3175" b="2540"/>
            <wp:docPr id="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C47E.tmp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46" t="13292" r="14209" b="1230"/>
                    <a:stretch/>
                  </pic:blipFill>
                  <pic:spPr bwMode="auto">
                    <a:xfrm>
                      <a:off x="0" y="0"/>
                      <a:ext cx="5581537" cy="305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079" w:rsidRDefault="005B3079" w:rsidP="005B3079">
      <w:pPr>
        <w:pStyle w:val="af1"/>
        <w:spacing w:after="20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5B3079" w:rsidRPr="005B3079" w:rsidRDefault="00726591" w:rsidP="005B3079">
      <w:pPr>
        <w:pStyle w:val="af1"/>
        <w:numPr>
          <w:ilvl w:val="0"/>
          <w:numId w:val="15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หลุดพ้นจากประเทศรายได้ปานกลาง </w:t>
      </w:r>
      <w:r>
        <w:rPr>
          <w:rFonts w:ascii="TH SarabunIT๙" w:hAnsi="TH SarabunIT๙" w:cs="TH SarabunIT๙"/>
          <w:sz w:val="32"/>
          <w:szCs w:val="32"/>
        </w:rPr>
        <w:t xml:space="preserve">:GPP percapita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เพิ่มเป็น 12,400 </w:t>
      </w:r>
      <w:r>
        <w:rPr>
          <w:rFonts w:ascii="TH SarabunIT๙" w:hAnsi="TH SarabunIT๙" w:cs="TH SarabunIT๙"/>
          <w:sz w:val="32"/>
          <w:szCs w:val="32"/>
        </w:rPr>
        <w:t>US</w:t>
      </w:r>
      <w:r>
        <w:rPr>
          <w:rFonts w:ascii="TH SarabunIT๙" w:hAnsi="TH SarabunIT๙" w:cs="TH SarabunIT๙"/>
          <w:sz w:val="32"/>
          <w:szCs w:val="32"/>
          <w:cs/>
        </w:rPr>
        <w:t>$</w:t>
      </w:r>
      <w:r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:rsidR="00726591" w:rsidRPr="008937E0" w:rsidRDefault="00726591" w:rsidP="00023637">
      <w:pPr>
        <w:pStyle w:val="af1"/>
        <w:numPr>
          <w:ilvl w:val="0"/>
          <w:numId w:val="15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ลดความเหลื่อมล้ำ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ปีการศึกษาเฉลี่ยอยู่ที่ 15 ปี และอัตราการอ่านออกเขียนได้อยู่ที่ 100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726591" w:rsidRDefault="00726591" w:rsidP="00023637">
      <w:pPr>
        <w:pStyle w:val="af1"/>
        <w:numPr>
          <w:ilvl w:val="0"/>
          <w:numId w:val="15"/>
        </w:numPr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เป็นมิตรกับสิ่งแวดล้อม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ลดการปล่อยก๊าซ </w:t>
      </w:r>
      <w:r>
        <w:rPr>
          <w:rFonts w:ascii="TH SarabunIT๙" w:hAnsi="TH SarabunIT๙" w:cs="TH SarabunIT๙"/>
          <w:sz w:val="32"/>
          <w:szCs w:val="32"/>
        </w:rPr>
        <w:t>CO</w:t>
      </w:r>
      <w:r w:rsidRPr="004742F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ต่ำกว่า 5 ตัน/คน/ปี เพื่อพื้นที่ป่าให้ได้ร้อยละ 40        ของพื้นที่ทั้งหมด (128 ล้านไร่)</w:t>
      </w:r>
    </w:p>
    <w:p w:rsidR="00726591" w:rsidRDefault="00726591" w:rsidP="00726591">
      <w:pPr>
        <w:pStyle w:val="af1"/>
        <w:tabs>
          <w:tab w:val="left" w:pos="1440"/>
        </w:tabs>
        <w:spacing w:before="12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340B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แนวทางการทบทวนแผนพัฒนาจังหวัด 4 ขั้นตอน</w:t>
      </w:r>
    </w:p>
    <w:p w:rsidR="00726591" w:rsidRDefault="00726591" w:rsidP="00023637">
      <w:pPr>
        <w:pStyle w:val="af1"/>
        <w:numPr>
          <w:ilvl w:val="0"/>
          <w:numId w:val="16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พัฒนาดัชนีตัวชี้วัดระดับจังหวัด (</w:t>
      </w:r>
      <w:r>
        <w:rPr>
          <w:rFonts w:ascii="TH SarabunIT๙" w:hAnsi="TH SarabunIT๙" w:cs="TH SarabunIT๙"/>
          <w:sz w:val="32"/>
          <w:szCs w:val="32"/>
        </w:rPr>
        <w:t>Provincial Performance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: Index/Ranking – PPIR</w:t>
      </w:r>
    </w:p>
    <w:p w:rsidR="00726591" w:rsidRDefault="00726591" w:rsidP="00726591">
      <w:pPr>
        <w:pStyle w:val="af1"/>
        <w:ind w:left="0" w:firstLine="6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เพื่อใช้เป็นชุดข้อมูลในการวิเคราะห์เปรียบเทียบสถานะของจังหวัด/กลุ่มจังหวัด ได้อย่างเป็นระบบและมีมาตรฐานเดียวกัน โดยในระดับจังหวัด กลุ่มจังหวัด ต้องมีการทบทวนฐานข้อมูลเดิม และพัฒนาฐานข้อมูลใหม่ ให้สามารถใช้เป็นตัวชี้วัดการพัฒนาระดับจังหวัดได้ในทุกมิติการพัฒนา</w:t>
      </w:r>
    </w:p>
    <w:p w:rsidR="00726591" w:rsidRDefault="00726591" w:rsidP="00023637">
      <w:pPr>
        <w:pStyle w:val="af1"/>
        <w:numPr>
          <w:ilvl w:val="0"/>
          <w:numId w:val="16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 </w:t>
      </w:r>
      <w:r>
        <w:rPr>
          <w:rFonts w:ascii="TH SarabunIT๙" w:hAnsi="TH SarabunIT๙" w:cs="TH SarabunIT๙"/>
          <w:sz w:val="32"/>
          <w:szCs w:val="32"/>
        </w:rPr>
        <w:t>SWOT : SWOTAnalysis</w:t>
      </w:r>
    </w:p>
    <w:p w:rsidR="00726591" w:rsidRPr="002978B1" w:rsidRDefault="00726591" w:rsidP="00726591">
      <w:pPr>
        <w:pStyle w:val="af1"/>
        <w:ind w:left="0" w:firstLine="6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นำข้อมูลผลการวิเคราะห์ศักยภาพและปัญหาที่ได้จากตัวชี้วัดและข้อมูลปัจจัยภายในและภายนอกอื่นๆ มาจัดทำ </w:t>
      </w:r>
      <w:r>
        <w:rPr>
          <w:rFonts w:ascii="TH SarabunIT๙" w:hAnsi="TH SarabunIT๙" w:cs="TH SarabunIT๙"/>
          <w:sz w:val="32"/>
          <w:szCs w:val="32"/>
        </w:rPr>
        <w:t>SWOTAnalysis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เพื่อให้ทราบถึงจุดแข็ง จุดอ่อน โอกาส และความเสี่ยงของจังหวัด</w:t>
      </w:r>
    </w:p>
    <w:p w:rsidR="00726591" w:rsidRDefault="00726591" w:rsidP="00023637">
      <w:pPr>
        <w:pStyle w:val="af1"/>
        <w:numPr>
          <w:ilvl w:val="0"/>
          <w:numId w:val="16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การจัดทำยุทธศาสตร์ (</w:t>
      </w:r>
      <w:r>
        <w:rPr>
          <w:rFonts w:ascii="TH SarabunIT๙" w:hAnsi="TH SarabunIT๙" w:cs="TH SarabunIT๙"/>
          <w:sz w:val="32"/>
          <w:szCs w:val="32"/>
        </w:rPr>
        <w:t>Strategy Formulation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26591" w:rsidRPr="007E0111" w:rsidRDefault="00726591" w:rsidP="00726591">
      <w:pPr>
        <w:pStyle w:val="af1"/>
        <w:ind w:left="630"/>
        <w:jc w:val="thaiDistribute"/>
        <w:rPr>
          <w:rFonts w:ascii="TH SarabunIT๙" w:hAnsi="TH SarabunIT๙" w:cs="TH SarabunIT๙"/>
          <w:sz w:val="32"/>
          <w:szCs w:val="32"/>
        </w:rPr>
      </w:pPr>
      <w:r w:rsidRPr="007E0111">
        <w:rPr>
          <w:rFonts w:ascii="TH SarabunIT๙" w:hAnsi="TH SarabunIT๙" w:cs="TH SarabunIT๙" w:hint="cs"/>
          <w:sz w:val="32"/>
          <w:szCs w:val="32"/>
          <w:cs/>
        </w:rPr>
        <w:t>วิสัยทัศน์ ตำแหน่งจุดยืน เป้าประสงค์ ประเด็นยุทธศาสตร์ ตัวชี้วัดความสำเร็จ</w:t>
      </w:r>
    </w:p>
    <w:p w:rsidR="00726591" w:rsidRDefault="00726591" w:rsidP="00023637">
      <w:pPr>
        <w:pStyle w:val="af1"/>
        <w:numPr>
          <w:ilvl w:val="0"/>
          <w:numId w:val="16"/>
        </w:numPr>
        <w:spacing w:after="2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การติดตามและประเมินผลการพัฒนา (</w:t>
      </w:r>
      <w:r>
        <w:rPr>
          <w:rFonts w:ascii="TH SarabunIT๙" w:hAnsi="TH SarabunIT๙" w:cs="TH SarabunIT๙"/>
          <w:sz w:val="32"/>
          <w:szCs w:val="32"/>
        </w:rPr>
        <w:t>Monitoring &amp; Evaluation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26591" w:rsidRPr="00726591" w:rsidRDefault="00726591" w:rsidP="00726591">
      <w:pPr>
        <w:pStyle w:val="af1"/>
        <w:ind w:left="0" w:firstLine="63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726591">
        <w:rPr>
          <w:rFonts w:ascii="TH SarabunIT๙" w:hAnsi="TH SarabunIT๙" w:cs="TH SarabunIT๙" w:hint="cs"/>
          <w:spacing w:val="-6"/>
          <w:sz w:val="32"/>
          <w:szCs w:val="32"/>
          <w:cs/>
        </w:rPr>
        <w:t>กำกับการพัฒนาให้เป็นไปตามยุทธศาสตร์/ประเมินผลการพัฒนาโดยใช้ตัวชี้วัดแต่ละปีเทียบกับค่าเป้าหมาย</w:t>
      </w:r>
    </w:p>
    <w:p w:rsidR="00726591" w:rsidRDefault="00726591" w:rsidP="00726591">
      <w:pPr>
        <w:pStyle w:val="af1"/>
        <w:tabs>
          <w:tab w:val="left" w:pos="1440"/>
        </w:tabs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CA19B8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ตัวชี้วัดการพัฒนาระดับจังหวัดเบื้องต้น</w:t>
      </w:r>
    </w:p>
    <w:p w:rsidR="005B3079" w:rsidRDefault="005B3079" w:rsidP="00726591">
      <w:pPr>
        <w:pStyle w:val="af1"/>
        <w:tabs>
          <w:tab w:val="left" w:pos="1440"/>
        </w:tabs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5B3079" w:rsidRPr="0083569E" w:rsidRDefault="005B3079" w:rsidP="00726591">
      <w:pPr>
        <w:pStyle w:val="af1"/>
        <w:tabs>
          <w:tab w:val="left" w:pos="1440"/>
        </w:tabs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26591" w:rsidRPr="00AE4A27" w:rsidRDefault="00726591" w:rsidP="00023637">
      <w:pPr>
        <w:pStyle w:val="af1"/>
        <w:numPr>
          <w:ilvl w:val="0"/>
          <w:numId w:val="17"/>
        </w:numPr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ความสามารถในการแข่งขันของประเทศ (</w:t>
      </w:r>
      <w:r w:rsidRPr="009B6E38">
        <w:rPr>
          <w:rFonts w:ascii="TH SarabunIT๙" w:hAnsi="TH SarabunIT๙" w:cs="TH SarabunIT๙"/>
          <w:b/>
          <w:bCs/>
          <w:sz w:val="32"/>
          <w:szCs w:val="32"/>
        </w:rPr>
        <w:t>Growth Competitiveness</w:t>
      </w: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B6E38">
        <w:rPr>
          <w:rFonts w:ascii="TH SarabunIT๙" w:hAnsi="TH SarabunIT๙" w:cs="TH SarabunIT๙"/>
          <w:b/>
          <w:bCs/>
          <w:sz w:val="32"/>
          <w:szCs w:val="32"/>
        </w:rPr>
        <w:t xml:space="preserve"> 10</w:t>
      </w: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ตัวชี้วัด</w:t>
      </w:r>
    </w:p>
    <w:tbl>
      <w:tblPr>
        <w:tblStyle w:val="af2"/>
        <w:tblW w:w="9738" w:type="dxa"/>
        <w:tblLayout w:type="fixed"/>
        <w:tblLook w:val="04A0"/>
      </w:tblPr>
      <w:tblGrid>
        <w:gridCol w:w="1638"/>
        <w:gridCol w:w="3999"/>
        <w:gridCol w:w="1671"/>
        <w:gridCol w:w="2430"/>
      </w:tblGrid>
      <w:tr w:rsidR="00726591" w:rsidTr="004E73D5">
        <w:tc>
          <w:tcPr>
            <w:tcW w:w="1638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 ประเด็น</w:t>
            </w:r>
          </w:p>
        </w:tc>
        <w:tc>
          <w:tcPr>
            <w:tcW w:w="3999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 ตัวชี้วัด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หน่วยงานกลาง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หน่วยงานระดับจังหวัด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Pr="0058304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ขนาดเศรษฐกิจ</w:t>
            </w:r>
          </w:p>
        </w:tc>
        <w:tc>
          <w:tcPr>
            <w:tcW w:w="3999" w:type="dxa"/>
          </w:tcPr>
          <w:p w:rsidR="00726591" w:rsidRPr="00583046" w:rsidRDefault="00726591" w:rsidP="00023637">
            <w:pPr>
              <w:pStyle w:val="af1"/>
              <w:numPr>
                <w:ilvl w:val="0"/>
                <w:numId w:val="18"/>
              </w:numPr>
              <w:tabs>
                <w:tab w:val="left" w:pos="271"/>
              </w:tabs>
              <w:ind w:left="-7" w:firstLine="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ผลิตภัณฑ์มวลรวมจังหวัด/ปี (ล้านบาท) หน่วยงานกลางที่รับผิดชอบ</w:t>
            </w:r>
          </w:p>
        </w:tc>
        <w:tc>
          <w:tcPr>
            <w:tcW w:w="1671" w:type="dxa"/>
          </w:tcPr>
          <w:p w:rsidR="00726591" w:rsidRPr="00583046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</w:p>
        </w:tc>
        <w:tc>
          <w:tcPr>
            <w:tcW w:w="2430" w:type="dxa"/>
          </w:tcPr>
          <w:p w:rsidR="00726591" w:rsidRPr="0058304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Pr="00930A15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การเจริญเติบโตของเศรษฐกิจ</w:t>
            </w:r>
          </w:p>
        </w:tc>
        <w:tc>
          <w:tcPr>
            <w:tcW w:w="3999" w:type="dxa"/>
          </w:tcPr>
          <w:p w:rsidR="00726591" w:rsidRPr="009D4E35" w:rsidRDefault="00726591" w:rsidP="00206F3A">
            <w:pPr>
              <w:pStyle w:val="af1"/>
              <w:tabs>
                <w:tab w:val="left" w:pos="279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อัตราการเจริญเติบโตของผลิตภัณฑ์มวลรวมจังหวัด/ปี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</w:p>
        </w:tc>
        <w:tc>
          <w:tcPr>
            <w:tcW w:w="2430" w:type="dxa"/>
          </w:tcPr>
          <w:p w:rsidR="00726591" w:rsidRPr="0058304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Pr="00930A15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ความมั่ง</w:t>
            </w:r>
            <w:r w:rsidRPr="00930A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คั่ง</w:t>
            </w:r>
          </w:p>
        </w:tc>
        <w:tc>
          <w:tcPr>
            <w:tcW w:w="3999" w:type="dxa"/>
          </w:tcPr>
          <w:p w:rsidR="00726591" w:rsidRPr="0083553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55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3)ผลิตภัณฑ์มวลรวมจังหวัดเฉลี่ยต่อหัว (บาท/ปี)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สสช.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Pr="0083553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55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ผลิตภาพแรงงาน</w:t>
            </w:r>
          </w:p>
        </w:tc>
        <w:tc>
          <w:tcPr>
            <w:tcW w:w="3999" w:type="dxa"/>
          </w:tcPr>
          <w:p w:rsidR="00726591" w:rsidRPr="00835536" w:rsidRDefault="00726591" w:rsidP="00206F3A">
            <w:pPr>
              <w:pStyle w:val="af1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ผลิตภัณฑ์มวลรวมจังหวัด/หัวแรงงาน (บาท/คน)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สสช.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 สำนักงานแรงงานจังหวัด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Pr="0083553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ผลิตภาพการใช้ที่ดิน</w:t>
            </w:r>
          </w:p>
        </w:tc>
        <w:tc>
          <w:tcPr>
            <w:tcW w:w="3999" w:type="dxa"/>
          </w:tcPr>
          <w:p w:rsidR="00726591" w:rsidRPr="00E44386" w:rsidRDefault="00726591" w:rsidP="00023637">
            <w:pPr>
              <w:pStyle w:val="af1"/>
              <w:numPr>
                <w:ilvl w:val="0"/>
                <w:numId w:val="23"/>
              </w:numPr>
              <w:tabs>
                <w:tab w:val="left" w:pos="252"/>
              </w:tabs>
              <w:ind w:left="-18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ผลิตภัณฑ์มวลรวมจังหวัด/พื้นที่ใช้ประโยชน์ (บาท/ตารางเมตร)</w:t>
            </w:r>
          </w:p>
        </w:tc>
        <w:tc>
          <w:tcPr>
            <w:tcW w:w="1671" w:type="dxa"/>
          </w:tcPr>
          <w:p w:rsidR="00726591" w:rsidRPr="00583046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สสช.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สำนักงานคลังจังหวัด/ สำนักงาน</w:t>
            </w:r>
          </w:p>
          <w:p w:rsidR="00726591" w:rsidRPr="0058304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ธนารักษ์พื้นที่</w:t>
            </w:r>
          </w:p>
        </w:tc>
      </w:tr>
      <w:tr w:rsidR="00726591" w:rsidTr="004E73D5">
        <w:tc>
          <w:tcPr>
            <w:tcW w:w="1638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การลงทุนภาครัฐ</w:t>
            </w:r>
          </w:p>
        </w:tc>
        <w:tc>
          <w:tcPr>
            <w:tcW w:w="3999" w:type="dxa"/>
          </w:tcPr>
          <w:p w:rsidR="00726591" w:rsidRPr="00957F8D" w:rsidRDefault="00726591" w:rsidP="00023637">
            <w:pPr>
              <w:pStyle w:val="af1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เงินลงทุนภาครัฐ/ผลิตภัณฑ์มวลรวมจังหวัด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671" w:type="dxa"/>
          </w:tcPr>
          <w:p w:rsidR="00726591" w:rsidRPr="00583046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กรมบัญชีกลาง</w:t>
            </w:r>
          </w:p>
        </w:tc>
        <w:tc>
          <w:tcPr>
            <w:tcW w:w="2430" w:type="dxa"/>
          </w:tcPr>
          <w:p w:rsidR="00726591" w:rsidRPr="00583046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</w:p>
        </w:tc>
      </w:tr>
      <w:tr w:rsidR="00726591" w:rsidTr="004E73D5">
        <w:tc>
          <w:tcPr>
            <w:tcW w:w="1638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การจ้างงาน</w:t>
            </w:r>
          </w:p>
        </w:tc>
        <w:tc>
          <w:tcPr>
            <w:tcW w:w="3999" w:type="dxa"/>
          </w:tcPr>
          <w:p w:rsidR="00726591" w:rsidRPr="00234DD3" w:rsidRDefault="00726591" w:rsidP="00023637">
            <w:pPr>
              <w:pStyle w:val="af1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อัตราการมีงานทำ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สสช.</w:t>
            </w:r>
          </w:p>
        </w:tc>
        <w:tc>
          <w:tcPr>
            <w:tcW w:w="2430" w:type="dxa"/>
          </w:tcPr>
          <w:p w:rsidR="00726591" w:rsidRPr="004E73D5" w:rsidRDefault="00726591" w:rsidP="00206F3A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E73D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สำนักงานจัดหางานจังหวัด/สำนักงานแรงงานจังหวัด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เงินเฟ้อ</w:t>
            </w:r>
          </w:p>
        </w:tc>
        <w:tc>
          <w:tcPr>
            <w:tcW w:w="3999" w:type="dxa"/>
          </w:tcPr>
          <w:p w:rsidR="00726591" w:rsidRPr="00F514B9" w:rsidRDefault="00726591" w:rsidP="00023637">
            <w:pPr>
              <w:pStyle w:val="af1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อัตราเงินเฟ้อ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พณ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การบริโภคภาคเอกชน</w:t>
            </w:r>
          </w:p>
        </w:tc>
        <w:tc>
          <w:tcPr>
            <w:tcW w:w="3999" w:type="dxa"/>
          </w:tcPr>
          <w:p w:rsidR="00726591" w:rsidRPr="004145CA" w:rsidRDefault="00726591" w:rsidP="00023637">
            <w:pPr>
              <w:pStyle w:val="af1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อัตราการเติบโตของภาษีมูลค่าเพิ่มต่อปี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กรมสรรพกร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สำนักงานสรรพกรจังหวัด</w:t>
            </w:r>
          </w:p>
        </w:tc>
      </w:tr>
      <w:tr w:rsidR="00726591" w:rsidTr="004E73D5">
        <w:tc>
          <w:tcPr>
            <w:tcW w:w="1638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การลงทุน</w:t>
            </w:r>
          </w:p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ภาคเอกชน</w:t>
            </w:r>
          </w:p>
        </w:tc>
        <w:tc>
          <w:tcPr>
            <w:tcW w:w="3999" w:type="dxa"/>
          </w:tcPr>
          <w:p w:rsidR="00726591" w:rsidRPr="00B12EEB" w:rsidRDefault="00726591" w:rsidP="00023637">
            <w:pPr>
              <w:pStyle w:val="af1"/>
              <w:numPr>
                <w:ilvl w:val="0"/>
                <w:numId w:val="23"/>
              </w:numPr>
              <w:tabs>
                <w:tab w:val="left" w:pos="366"/>
              </w:tabs>
              <w:ind w:left="0" w:hanging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2E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เงินลงทุนของธุรกิจเอกชน/ผลิตภัณฑ์มวลรวมจังหวัด (</w:t>
            </w:r>
            <w:r w:rsidRPr="00B12EEB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B12E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671" w:type="dxa"/>
          </w:tcPr>
          <w:p w:rsidR="00726591" w:rsidRDefault="00726591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430" w:type="dxa"/>
          </w:tcPr>
          <w:p w:rsidR="00726591" w:rsidRDefault="00726591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</w:tbl>
    <w:p w:rsidR="004E73D5" w:rsidRDefault="004E73D5" w:rsidP="00023637">
      <w:pPr>
        <w:pStyle w:val="af1"/>
        <w:numPr>
          <w:ilvl w:val="0"/>
          <w:numId w:val="17"/>
        </w:numPr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ความเสมอภาค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และความเท่าเทียมทางสังคม (</w:t>
      </w:r>
      <w:r>
        <w:rPr>
          <w:rFonts w:ascii="TH SarabunIT๙" w:hAnsi="TH SarabunIT๙" w:cs="TH SarabunIT๙"/>
          <w:b/>
          <w:bCs/>
          <w:sz w:val="32"/>
          <w:szCs w:val="32"/>
        </w:rPr>
        <w:t>Inclusive Growth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9B6E38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ตัวชี้วัด</w:t>
      </w:r>
    </w:p>
    <w:tbl>
      <w:tblPr>
        <w:tblStyle w:val="af2"/>
        <w:tblW w:w="0" w:type="auto"/>
        <w:tblLook w:val="04A0"/>
      </w:tblPr>
      <w:tblGrid>
        <w:gridCol w:w="1604"/>
        <w:gridCol w:w="29"/>
        <w:gridCol w:w="3705"/>
        <w:gridCol w:w="15"/>
        <w:gridCol w:w="1635"/>
        <w:gridCol w:w="8"/>
        <w:gridCol w:w="2291"/>
      </w:tblGrid>
      <w:tr w:rsidR="004E73D5" w:rsidTr="004E73D5">
        <w:tc>
          <w:tcPr>
            <w:tcW w:w="1604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ประเด็น</w:t>
            </w:r>
          </w:p>
        </w:tc>
        <w:tc>
          <w:tcPr>
            <w:tcW w:w="3734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ตัวชี้วัด</w:t>
            </w:r>
          </w:p>
        </w:tc>
        <w:tc>
          <w:tcPr>
            <w:tcW w:w="1650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หน่วยงานกลาง</w:t>
            </w:r>
          </w:p>
        </w:tc>
        <w:tc>
          <w:tcPr>
            <w:tcW w:w="2299" w:type="dxa"/>
            <w:gridSpan w:val="2"/>
          </w:tcPr>
          <w:p w:rsidR="004E73D5" w:rsidRPr="004E2A3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2A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หน่วยงานระดับจังหวัด</w:t>
            </w:r>
          </w:p>
        </w:tc>
      </w:tr>
      <w:tr w:rsidR="004E73D5" w:rsidTr="004E73D5">
        <w:tc>
          <w:tcPr>
            <w:tcW w:w="1604" w:type="dxa"/>
          </w:tcPr>
          <w:p w:rsidR="004E73D5" w:rsidRPr="00257DB0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7D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ความยากจน</w:t>
            </w:r>
          </w:p>
        </w:tc>
        <w:tc>
          <w:tcPr>
            <w:tcW w:w="3734" w:type="dxa"/>
            <w:gridSpan w:val="2"/>
          </w:tcPr>
          <w:p w:rsidR="004E73D5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175"/>
                <w:tab w:val="left" w:pos="336"/>
                <w:tab w:val="left" w:pos="48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52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สัดส่วนคนจนเมื่อวัดด้านรายจ่าย</w:t>
            </w:r>
          </w:p>
          <w:p w:rsidR="004E73D5" w:rsidRPr="00835EFC" w:rsidRDefault="004E73D5" w:rsidP="00206F3A">
            <w:pPr>
              <w:pStyle w:val="af1"/>
              <w:tabs>
                <w:tab w:val="left" w:pos="175"/>
                <w:tab w:val="left" w:pos="336"/>
                <w:tab w:val="left" w:pos="48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เพื่อการอุปโภคบริโภค</w:t>
            </w:r>
          </w:p>
        </w:tc>
        <w:tc>
          <w:tcPr>
            <w:tcW w:w="1650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</w:p>
        </w:tc>
        <w:tc>
          <w:tcPr>
            <w:tcW w:w="2299" w:type="dxa"/>
            <w:gridSpan w:val="2"/>
          </w:tcPr>
          <w:p w:rsidR="004E73D5" w:rsidRPr="004E2A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2A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สำนักงานพัฒนาชุมชนจังหวัด</w:t>
            </w:r>
          </w:p>
        </w:tc>
      </w:tr>
      <w:tr w:rsidR="004E73D5" w:rsidTr="004E73D5">
        <w:tc>
          <w:tcPr>
            <w:tcW w:w="1604" w:type="dxa"/>
          </w:tcPr>
          <w:p w:rsidR="004E73D5" w:rsidRPr="00835EFC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ความเหลื่อมล้ำ</w:t>
            </w:r>
          </w:p>
        </w:tc>
        <w:tc>
          <w:tcPr>
            <w:tcW w:w="3734" w:type="dxa"/>
            <w:gridSpan w:val="2"/>
          </w:tcPr>
          <w:p w:rsidR="004E73D5" w:rsidRPr="00835EFC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336"/>
              </w:tabs>
              <w:ind w:left="33" w:hanging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สัดส่วนรายได้ของประชากรที่รวยที่สุด 20 และจนที่สุด20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650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30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สศช.</w:t>
            </w:r>
          </w:p>
        </w:tc>
        <w:tc>
          <w:tcPr>
            <w:tcW w:w="2299" w:type="dxa"/>
            <w:gridSpan w:val="2"/>
          </w:tcPr>
          <w:p w:rsidR="004E73D5" w:rsidRPr="004C4404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4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สำนักงานคลังจังหวัด</w:t>
            </w:r>
          </w:p>
        </w:tc>
      </w:tr>
      <w:tr w:rsidR="004E73D5" w:rsidTr="004E73D5">
        <w:tc>
          <w:tcPr>
            <w:tcW w:w="1604" w:type="dxa"/>
          </w:tcPr>
          <w:p w:rsidR="004E73D5" w:rsidRPr="00835EFC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ที่ดินทำกิน</w:t>
            </w:r>
          </w:p>
        </w:tc>
        <w:tc>
          <w:tcPr>
            <w:tcW w:w="3734" w:type="dxa"/>
            <w:gridSpan w:val="2"/>
          </w:tcPr>
          <w:p w:rsidR="004E73D5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สัดส่วนครัวเรือนที่ไม่มีที่ดินทำกินต่อครัวเรือนเกษตรกร</w:t>
            </w:r>
          </w:p>
        </w:tc>
        <w:tc>
          <w:tcPr>
            <w:tcW w:w="1650" w:type="dxa"/>
            <w:gridSpan w:val="2"/>
          </w:tcPr>
          <w:p w:rsidR="004E73D5" w:rsidRPr="00583046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9" w:type="dxa"/>
            <w:gridSpan w:val="2"/>
          </w:tcPr>
          <w:p w:rsidR="004E73D5" w:rsidRPr="004C4404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4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สำนักงานที่ดินจังหวัด/</w:t>
            </w:r>
          </w:p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4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ที่ทำการปกครองจังหวัด</w:t>
            </w:r>
          </w:p>
        </w:tc>
      </w:tr>
      <w:tr w:rsidR="004E73D5" w:rsidTr="004E73D5">
        <w:tc>
          <w:tcPr>
            <w:tcW w:w="1633" w:type="dxa"/>
            <w:gridSpan w:val="2"/>
          </w:tcPr>
          <w:p w:rsidR="004E73D5" w:rsidRPr="00835EFC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E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ประกันสังคม</w:t>
            </w:r>
          </w:p>
        </w:tc>
        <w:tc>
          <w:tcPr>
            <w:tcW w:w="3720" w:type="dxa"/>
            <w:gridSpan w:val="2"/>
          </w:tcPr>
          <w:p w:rsidR="004E73D5" w:rsidRPr="00507D79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72"/>
                <w:tab w:val="left" w:pos="317"/>
              </w:tabs>
              <w:ind w:left="0" w:firstLine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สัดส่วนผู้ไม่อยู่ในระบบประกันสังคมต่อประชากรทั้งหมด</w:t>
            </w:r>
          </w:p>
        </w:tc>
        <w:tc>
          <w:tcPr>
            <w:tcW w:w="1643" w:type="dxa"/>
            <w:gridSpan w:val="2"/>
          </w:tcPr>
          <w:p w:rsidR="004E73D5" w:rsidRPr="00FA4EFA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รง</w:t>
            </w:r>
            <w:r w:rsidRPr="00FA4E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สำนักงานแรงงานจังหวัด</w:t>
            </w:r>
          </w:p>
        </w:tc>
      </w:tr>
      <w:tr w:rsidR="004E73D5" w:rsidTr="004E73D5">
        <w:tc>
          <w:tcPr>
            <w:tcW w:w="1633" w:type="dxa"/>
            <w:gridSpan w:val="2"/>
            <w:vMerge w:val="restart"/>
          </w:tcPr>
          <w:p w:rsidR="004E73D5" w:rsidRPr="00FA4EFA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3D5" w:rsidRPr="00FA4EFA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720" w:type="dxa"/>
            <w:gridSpan w:val="2"/>
          </w:tcPr>
          <w:p w:rsidR="004E73D5" w:rsidRPr="00FA4EFA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336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ปีการศึกษาเฉลี่ยของประชากรอายุ   15-59 ปี</w:t>
            </w:r>
          </w:p>
        </w:tc>
        <w:tc>
          <w:tcPr>
            <w:tcW w:w="1643" w:type="dxa"/>
            <w:gridSpan w:val="2"/>
          </w:tcPr>
          <w:p w:rsidR="004E73D5" w:rsidRPr="00FA4EFA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ศธ</w:t>
            </w:r>
            <w:r w:rsidRPr="00FA4E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</w:t>
            </w:r>
          </w:p>
        </w:tc>
      </w:tr>
      <w:tr w:rsidR="004E73D5" w:rsidTr="004E73D5">
        <w:tc>
          <w:tcPr>
            <w:tcW w:w="1633" w:type="dxa"/>
            <w:gridSpan w:val="2"/>
            <w:vMerge/>
          </w:tcPr>
          <w:p w:rsidR="004E73D5" w:rsidRPr="00FA4EFA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0" w:type="dxa"/>
            <w:gridSpan w:val="2"/>
          </w:tcPr>
          <w:p w:rsidR="004E73D5" w:rsidRPr="00FA4EFA" w:rsidRDefault="004E73D5" w:rsidP="00023637">
            <w:pPr>
              <w:pStyle w:val="af1"/>
              <w:numPr>
                <w:ilvl w:val="0"/>
                <w:numId w:val="19"/>
              </w:numPr>
              <w:ind w:left="317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ค่าเฉลี่ยคะแนน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</w:p>
        </w:tc>
        <w:tc>
          <w:tcPr>
            <w:tcW w:w="1643" w:type="dxa"/>
            <w:gridSpan w:val="2"/>
          </w:tcPr>
          <w:p w:rsidR="004E73D5" w:rsidRPr="00FA4EFA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ศธ</w:t>
            </w:r>
            <w:r w:rsidRPr="00FA4E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สำนักงานเขตพื้นที่การศึกษา</w:t>
            </w:r>
          </w:p>
        </w:tc>
      </w:tr>
      <w:tr w:rsidR="004E73D5" w:rsidTr="004E73D5">
        <w:tc>
          <w:tcPr>
            <w:tcW w:w="1633" w:type="dxa"/>
            <w:gridSpan w:val="2"/>
            <w:vMerge w:val="restart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3D5" w:rsidRPr="00FA4EFA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สารธารณสุข</w:t>
            </w:r>
          </w:p>
        </w:tc>
        <w:tc>
          <w:tcPr>
            <w:tcW w:w="3720" w:type="dxa"/>
            <w:gridSpan w:val="2"/>
          </w:tcPr>
          <w:p w:rsidR="004E73D5" w:rsidRPr="009D4E35" w:rsidRDefault="004E73D5" w:rsidP="00023637">
            <w:pPr>
              <w:pStyle w:val="af1"/>
              <w:numPr>
                <w:ilvl w:val="0"/>
                <w:numId w:val="19"/>
              </w:num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อัตราส่วนแพทย์ต่อประชากร</w:t>
            </w:r>
          </w:p>
        </w:tc>
        <w:tc>
          <w:tcPr>
            <w:tcW w:w="1643" w:type="dxa"/>
            <w:gridSpan w:val="2"/>
          </w:tcPr>
          <w:p w:rsidR="004E73D5" w:rsidRPr="00501151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1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สธ</w:t>
            </w:r>
            <w:r w:rsidRPr="0050115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สำนักงานสาธารณสุข</w:t>
            </w:r>
          </w:p>
        </w:tc>
      </w:tr>
      <w:tr w:rsidR="004E73D5" w:rsidTr="004E73D5">
        <w:tc>
          <w:tcPr>
            <w:tcW w:w="1633" w:type="dxa"/>
            <w:gridSpan w:val="2"/>
            <w:vMerge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20" w:type="dxa"/>
            <w:gridSpan w:val="2"/>
          </w:tcPr>
          <w:p w:rsidR="004E73D5" w:rsidRPr="004E73D5" w:rsidRDefault="004E73D5" w:rsidP="00023637">
            <w:pPr>
              <w:pStyle w:val="af1"/>
              <w:numPr>
                <w:ilvl w:val="0"/>
                <w:numId w:val="19"/>
              </w:numPr>
              <w:ind w:left="317" w:hanging="284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4E73D5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สัดส่วนผู้ป่วย 5 โรคสำคัญต่อประชากร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1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สธ</w:t>
            </w:r>
            <w:r w:rsidRPr="0050115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สำนักงานสาธารณสุข</w:t>
            </w:r>
          </w:p>
        </w:tc>
      </w:tr>
      <w:tr w:rsidR="004E73D5" w:rsidTr="004E73D5">
        <w:tc>
          <w:tcPr>
            <w:tcW w:w="1633" w:type="dxa"/>
            <w:gridSpan w:val="2"/>
          </w:tcPr>
          <w:p w:rsidR="004E73D5" w:rsidRPr="00CB3024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3720" w:type="dxa"/>
            <w:gridSpan w:val="2"/>
          </w:tcPr>
          <w:p w:rsidR="004E73D5" w:rsidRPr="00CB3024" w:rsidRDefault="004E73D5" w:rsidP="00206F3A">
            <w:pPr>
              <w:pStyle w:val="af1"/>
              <w:ind w:left="1080" w:hanging="10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 สัดส่วนประชากรที่มีอายุมากกว่า 60 ปี</w:t>
            </w:r>
          </w:p>
        </w:tc>
        <w:tc>
          <w:tcPr>
            <w:tcW w:w="1643" w:type="dxa"/>
            <w:gridSpan w:val="2"/>
          </w:tcPr>
          <w:p w:rsidR="004E73D5" w:rsidRPr="009D4E35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พม</w:t>
            </w:r>
            <w:r w:rsidRPr="009D4E3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4E73D5" w:rsidTr="004E73D5">
        <w:tc>
          <w:tcPr>
            <w:tcW w:w="1633" w:type="dxa"/>
            <w:gridSpan w:val="2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การคุ้มครอง</w:t>
            </w:r>
          </w:p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3720" w:type="dxa"/>
            <w:gridSpan w:val="2"/>
          </w:tcPr>
          <w:p w:rsidR="004E73D5" w:rsidRDefault="004E73D5" w:rsidP="00206F3A">
            <w:pPr>
              <w:pStyle w:val="af1"/>
              <w:ind w:left="0" w:hanging="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สัดส่วนผู้พิการที่ได้รับความคุ้มครอง/</w:t>
            </w:r>
          </w:p>
          <w:p w:rsidR="004E73D5" w:rsidRDefault="004E73D5" w:rsidP="00206F3A">
            <w:pPr>
              <w:pStyle w:val="af1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ผู้พิการที่จดทะเบียน</w:t>
            </w:r>
          </w:p>
        </w:tc>
        <w:tc>
          <w:tcPr>
            <w:tcW w:w="1643" w:type="dxa"/>
            <w:gridSpan w:val="2"/>
          </w:tcPr>
          <w:p w:rsidR="004E73D5" w:rsidRPr="00085D53" w:rsidRDefault="004E73D5" w:rsidP="00206F3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0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พม</w:t>
            </w:r>
            <w:r w:rsidRPr="00085D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91" w:type="dxa"/>
          </w:tcPr>
          <w:p w:rsidR="004E73D5" w:rsidRPr="009D4E3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4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4E73D5" w:rsidTr="004E73D5">
        <w:tc>
          <w:tcPr>
            <w:tcW w:w="1633" w:type="dxa"/>
            <w:gridSpan w:val="2"/>
            <w:vMerge w:val="restart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หนี้สิน</w:t>
            </w:r>
          </w:p>
        </w:tc>
        <w:tc>
          <w:tcPr>
            <w:tcW w:w="3720" w:type="dxa"/>
            <w:gridSpan w:val="2"/>
          </w:tcPr>
          <w:p w:rsidR="004E73D5" w:rsidRPr="004E73D5" w:rsidRDefault="004E73D5" w:rsidP="00023637">
            <w:pPr>
              <w:pStyle w:val="af1"/>
              <w:numPr>
                <w:ilvl w:val="0"/>
                <w:numId w:val="23"/>
              </w:numPr>
              <w:tabs>
                <w:tab w:val="left" w:pos="72"/>
              </w:tabs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73D5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หนี้เพื่อการบริโภคต่อหนี้ภาคครัวเรือน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4E73D5" w:rsidTr="004E73D5">
        <w:tc>
          <w:tcPr>
            <w:tcW w:w="1633" w:type="dxa"/>
            <w:gridSpan w:val="2"/>
            <w:vMerge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  <w:gridSpan w:val="2"/>
          </w:tcPr>
          <w:p w:rsidR="004E73D5" w:rsidRPr="00085D53" w:rsidRDefault="004E73D5" w:rsidP="00023637">
            <w:pPr>
              <w:pStyle w:val="af1"/>
              <w:numPr>
                <w:ilvl w:val="0"/>
                <w:numId w:val="23"/>
              </w:numPr>
              <w:tabs>
                <w:tab w:val="left" w:pos="440"/>
              </w:tabs>
              <w:ind w:left="0" w:hanging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สัดส่วนหนี้นอกระบบต่อหนี้ภาคครัวเรือน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4E73D5" w:rsidTr="004E73D5">
        <w:tc>
          <w:tcPr>
            <w:tcW w:w="1633" w:type="dxa"/>
            <w:gridSpan w:val="2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สิทธิสตรี</w:t>
            </w:r>
          </w:p>
        </w:tc>
        <w:tc>
          <w:tcPr>
            <w:tcW w:w="3720" w:type="dxa"/>
            <w:gridSpan w:val="2"/>
          </w:tcPr>
          <w:p w:rsidR="004E73D5" w:rsidRPr="00F256D6" w:rsidRDefault="004E73D5" w:rsidP="00023637">
            <w:pPr>
              <w:pStyle w:val="af1"/>
              <w:numPr>
                <w:ilvl w:val="0"/>
                <w:numId w:val="23"/>
              </w:numPr>
              <w:tabs>
                <w:tab w:val="left" w:pos="0"/>
                <w:tab w:val="left" w:pos="440"/>
              </w:tabs>
              <w:ind w:left="33" w:hanging="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สัดส่วนสตรีเป็นผู้นำในสังคมต่อสตรีทั้งหมด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tabs>
                <w:tab w:val="left" w:pos="104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4E73D5" w:rsidTr="004E73D5">
        <w:tc>
          <w:tcPr>
            <w:tcW w:w="1633" w:type="dxa"/>
            <w:gridSpan w:val="2"/>
            <w:vMerge w:val="restart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การคุ้มครองเด็กและเยาวชน</w:t>
            </w:r>
          </w:p>
        </w:tc>
        <w:tc>
          <w:tcPr>
            <w:tcW w:w="3720" w:type="dxa"/>
            <w:gridSpan w:val="2"/>
          </w:tcPr>
          <w:p w:rsidR="004E73D5" w:rsidRDefault="004E73D5" w:rsidP="00023637">
            <w:pPr>
              <w:pStyle w:val="af1"/>
              <w:numPr>
                <w:ilvl w:val="0"/>
                <w:numId w:val="23"/>
              </w:numPr>
              <w:tabs>
                <w:tab w:val="left" w:pos="475"/>
              </w:tabs>
              <w:ind w:left="0" w:hanging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สัดส่วนเด็กละเยาวชนที่ถูกละเมิดทางเพศและถูกทำร้ายร่างกายต่อเด็กและเยาวชนทั้งหมด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tabs>
                <w:tab w:val="left" w:pos="104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4E73D5" w:rsidTr="004E73D5">
        <w:tc>
          <w:tcPr>
            <w:tcW w:w="1633" w:type="dxa"/>
            <w:gridSpan w:val="2"/>
            <w:vMerge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  <w:gridSpan w:val="2"/>
          </w:tcPr>
          <w:p w:rsidR="004E73D5" w:rsidRDefault="004E73D5" w:rsidP="00023637">
            <w:pPr>
              <w:pStyle w:val="af1"/>
              <w:numPr>
                <w:ilvl w:val="0"/>
                <w:numId w:val="23"/>
              </w:numPr>
              <w:tabs>
                <w:tab w:val="left" w:pos="475"/>
              </w:tabs>
              <w:ind w:left="0" w:hanging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สัดส่วนเด็กที่ถูกใช้แรงงานต่อจำนวนเด็กทั้งหมด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tabs>
                <w:tab w:val="left" w:pos="104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4E73D5" w:rsidTr="004E73D5">
        <w:tc>
          <w:tcPr>
            <w:tcW w:w="1633" w:type="dxa"/>
            <w:gridSpan w:val="2"/>
            <w:vMerge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  <w:gridSpan w:val="2"/>
          </w:tcPr>
          <w:p w:rsidR="004E73D5" w:rsidRDefault="004E73D5" w:rsidP="00023637">
            <w:pPr>
              <w:pStyle w:val="af1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จำนวนเด็กก่อคดีต่อจำนวนเด็กทั้งหมด</w:t>
            </w:r>
          </w:p>
        </w:tc>
        <w:tc>
          <w:tcPr>
            <w:tcW w:w="1643" w:type="dxa"/>
            <w:gridSpan w:val="2"/>
          </w:tcPr>
          <w:p w:rsidR="004E73D5" w:rsidRDefault="004E73D5" w:rsidP="00206F3A">
            <w:pPr>
              <w:tabs>
                <w:tab w:val="left" w:pos="104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291" w:type="dxa"/>
          </w:tcPr>
          <w:p w:rsidR="004E73D5" w:rsidRDefault="004E73D5" w:rsidP="00206F3A">
            <w:r w:rsidRPr="007E5B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</w:tbl>
    <w:p w:rsidR="004E73D5" w:rsidRDefault="004E73D5" w:rsidP="004E73D5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</w:p>
    <w:p w:rsidR="004E73D5" w:rsidRDefault="004E73D5" w:rsidP="00023637">
      <w:pPr>
        <w:pStyle w:val="af1"/>
        <w:numPr>
          <w:ilvl w:val="0"/>
          <w:numId w:val="17"/>
        </w:numPr>
        <w:ind w:left="71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D8653A">
        <w:rPr>
          <w:rFonts w:ascii="TH SarabunIT๙" w:hAnsi="TH SarabunIT๙" w:cs="TH SarabunIT๙" w:hint="cs"/>
          <w:b/>
          <w:bCs/>
          <w:sz w:val="32"/>
          <w:szCs w:val="32"/>
          <w:cs/>
        </w:rPr>
        <w:t>เติบโตที่เป็นมิตรกับสิ่งแวดล้อม (</w:t>
      </w:r>
      <w:r w:rsidRPr="00D8653A">
        <w:rPr>
          <w:rFonts w:ascii="TH SarabunIT๙" w:hAnsi="TH SarabunIT๙" w:cs="TH SarabunIT๙"/>
          <w:b/>
          <w:bCs/>
          <w:sz w:val="32"/>
          <w:szCs w:val="32"/>
        </w:rPr>
        <w:t>Green Growth</w:t>
      </w:r>
      <w:r w:rsidRPr="00D8653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B6E38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9B6E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ตัวชี้วัด</w:t>
      </w:r>
    </w:p>
    <w:tbl>
      <w:tblPr>
        <w:tblStyle w:val="af2"/>
        <w:tblpPr w:leftFromText="180" w:rightFromText="180" w:vertAnchor="page" w:horzAnchor="margin" w:tblpY="9721"/>
        <w:tblW w:w="0" w:type="auto"/>
        <w:tblLook w:val="04A0"/>
      </w:tblPr>
      <w:tblGrid>
        <w:gridCol w:w="1951"/>
        <w:gridCol w:w="3827"/>
        <w:gridCol w:w="1168"/>
        <w:gridCol w:w="2341"/>
      </w:tblGrid>
      <w:tr w:rsidR="005B3079" w:rsidTr="005B3079">
        <w:tc>
          <w:tcPr>
            <w:tcW w:w="1951" w:type="dxa"/>
          </w:tcPr>
          <w:p w:rsidR="005B3079" w:rsidRDefault="005B3079" w:rsidP="005B3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ประเด็น</w:t>
            </w:r>
          </w:p>
        </w:tc>
        <w:tc>
          <w:tcPr>
            <w:tcW w:w="3827" w:type="dxa"/>
          </w:tcPr>
          <w:p w:rsidR="005B3079" w:rsidRDefault="005B3079" w:rsidP="005B3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68" w:type="dxa"/>
          </w:tcPr>
          <w:p w:rsidR="005B3079" w:rsidRDefault="005B3079" w:rsidP="005B307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หน่วยงานกลาง</w:t>
            </w:r>
          </w:p>
        </w:tc>
        <w:tc>
          <w:tcPr>
            <w:tcW w:w="2341" w:type="dxa"/>
          </w:tcPr>
          <w:p w:rsidR="005B3079" w:rsidRDefault="005B3079" w:rsidP="005B30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หน่วยงานระดับจังหวัด</w:t>
            </w:r>
          </w:p>
        </w:tc>
      </w:tr>
      <w:tr w:rsidR="005B3079" w:rsidTr="005B3079">
        <w:tc>
          <w:tcPr>
            <w:tcW w:w="1951" w:type="dxa"/>
          </w:tcPr>
          <w:p w:rsidR="005B3079" w:rsidRPr="00041C67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มลพิษทางอากาศ</w:t>
            </w:r>
          </w:p>
        </w:tc>
        <w:tc>
          <w:tcPr>
            <w:tcW w:w="3827" w:type="dxa"/>
          </w:tcPr>
          <w:p w:rsidR="005B3079" w:rsidRPr="00041C67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317"/>
              </w:tabs>
              <w:ind w:left="0" w:firstLine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ค่าเฉลี่ย 24 ชั่วโมงของปริมาณฝุ่นละอองขนาดไม่เกิน 10 ไมครอน (</w:t>
            </w:r>
            <w:r w:rsidRPr="00041C67">
              <w:rPr>
                <w:rFonts w:ascii="TH SarabunIT๙" w:hAnsi="TH SarabunIT๙" w:cs="TH SarabunIT๙"/>
                <w:sz w:val="32"/>
                <w:szCs w:val="32"/>
              </w:rPr>
              <w:t>PM10</w:t>
            </w: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168" w:type="dxa"/>
          </w:tcPr>
          <w:p w:rsidR="005B3079" w:rsidRPr="00041C67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คพ</w:t>
            </w:r>
            <w:r w:rsidRPr="00041C6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341" w:type="dxa"/>
          </w:tcPr>
          <w:p w:rsidR="005B3079" w:rsidRPr="009D4E35" w:rsidRDefault="005B3079" w:rsidP="005B30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สำนักงานทรัพยากรธรรมชาติฯ</w:t>
            </w:r>
          </w:p>
        </w:tc>
      </w:tr>
      <w:tr w:rsidR="005B3079" w:rsidTr="005B3079">
        <w:tc>
          <w:tcPr>
            <w:tcW w:w="1951" w:type="dxa"/>
            <w:vMerge w:val="restart"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3079" w:rsidRPr="00CB3024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พลังงานทางเลือก</w:t>
            </w:r>
          </w:p>
        </w:tc>
        <w:tc>
          <w:tcPr>
            <w:tcW w:w="3827" w:type="dxa"/>
          </w:tcPr>
          <w:p w:rsidR="005B3079" w:rsidRPr="00FF76B1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317"/>
              </w:tabs>
              <w:ind w:left="0" w:firstLine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การผลิตพลังงานทางเลือก/การใช้พลังงานไฟฟ้า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168" w:type="dxa"/>
          </w:tcPr>
          <w:p w:rsidR="005B3079" w:rsidRPr="009D4E35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341" w:type="dxa"/>
          </w:tcPr>
          <w:p w:rsidR="005B3079" w:rsidRPr="009D4E35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สำนักงานพลังงานจังหวัด</w:t>
            </w:r>
          </w:p>
        </w:tc>
      </w:tr>
      <w:tr w:rsidR="005B3079" w:rsidTr="005B3079">
        <w:tc>
          <w:tcPr>
            <w:tcW w:w="1951" w:type="dxa"/>
            <w:vMerge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3079" w:rsidRPr="00FF76B1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371"/>
              </w:tabs>
              <w:ind w:left="0" w:firstLine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สัดส่วนผู้หมู่บ้านที่ใช้พลังงานทางเลือกต่อจำนวนหมู่บ้านทั้งหมด</w:t>
            </w:r>
          </w:p>
        </w:tc>
        <w:tc>
          <w:tcPr>
            <w:tcW w:w="1168" w:type="dxa"/>
          </w:tcPr>
          <w:p w:rsidR="005B3079" w:rsidRPr="00074271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341" w:type="dxa"/>
          </w:tcPr>
          <w:p w:rsidR="005B3079" w:rsidRDefault="005B3079" w:rsidP="005B3079">
            <w:r w:rsidRPr="002A2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5B3079" w:rsidTr="005B3079">
        <w:tc>
          <w:tcPr>
            <w:tcW w:w="1951" w:type="dxa"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ปริมาณการปล่อยก๊าซคาร์บอน </w:t>
            </w:r>
          </w:p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ไดออกไซด์</w:t>
            </w:r>
          </w:p>
        </w:tc>
        <w:tc>
          <w:tcPr>
            <w:tcW w:w="3827" w:type="dxa"/>
          </w:tcPr>
          <w:p w:rsidR="005B3079" w:rsidRPr="004E73D5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371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ปริมาณการปล่อยก๊าซคาร์บอนไดออกไซด์/ผลิตภัณฑ์มวลรวมจังหวัด (ตัน/ล้านบาท)</w:t>
            </w:r>
          </w:p>
        </w:tc>
        <w:tc>
          <w:tcPr>
            <w:tcW w:w="1168" w:type="dxa"/>
          </w:tcPr>
          <w:p w:rsidR="005B3079" w:rsidRPr="00074271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341" w:type="dxa"/>
          </w:tcPr>
          <w:p w:rsidR="005B3079" w:rsidRDefault="005B3079" w:rsidP="005B3079">
            <w:r w:rsidRPr="002A2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5B3079" w:rsidTr="005B3079">
        <w:tc>
          <w:tcPr>
            <w:tcW w:w="1951" w:type="dxa"/>
            <w:vMerge w:val="restart"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มาตรฐานการผลิตปลอดภัย</w:t>
            </w:r>
          </w:p>
        </w:tc>
        <w:tc>
          <w:tcPr>
            <w:tcW w:w="3827" w:type="dxa"/>
          </w:tcPr>
          <w:p w:rsidR="005B3079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459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สัดส่วนพื้นที่เกษตรอินทรีย์ต่อพื้นที่เกษตรทั้งหมด</w:t>
            </w:r>
          </w:p>
        </w:tc>
        <w:tc>
          <w:tcPr>
            <w:tcW w:w="1168" w:type="dxa"/>
          </w:tcPr>
          <w:p w:rsidR="005B3079" w:rsidRPr="00074271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341" w:type="dxa"/>
          </w:tcPr>
          <w:p w:rsidR="005B3079" w:rsidRDefault="005B3079" w:rsidP="005B3079">
            <w:r w:rsidRPr="002A2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5B3079" w:rsidTr="005B3079">
        <w:tc>
          <w:tcPr>
            <w:tcW w:w="1951" w:type="dxa"/>
            <w:vMerge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B3079" w:rsidRDefault="005B3079" w:rsidP="005B3079">
            <w:pPr>
              <w:pStyle w:val="af1"/>
              <w:numPr>
                <w:ilvl w:val="0"/>
                <w:numId w:val="24"/>
              </w:numPr>
              <w:tabs>
                <w:tab w:val="left" w:pos="486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สัดส่วนพื้นที่เกษตรที่ได้รับการรับรอง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ต่อพื้นที่เกษตรทั้งหมด</w:t>
            </w:r>
          </w:p>
        </w:tc>
        <w:tc>
          <w:tcPr>
            <w:tcW w:w="1168" w:type="dxa"/>
          </w:tcPr>
          <w:p w:rsidR="005B3079" w:rsidRPr="00074271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341" w:type="dxa"/>
          </w:tcPr>
          <w:p w:rsidR="005B3079" w:rsidRDefault="005B3079" w:rsidP="005B3079">
            <w:r w:rsidRPr="002A2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  <w:tr w:rsidR="005B3079" w:rsidTr="005B3079">
        <w:tc>
          <w:tcPr>
            <w:tcW w:w="1951" w:type="dxa"/>
          </w:tcPr>
          <w:p w:rsidR="005B3079" w:rsidRDefault="005B3079" w:rsidP="005B30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ภัยธรรมชาติ</w:t>
            </w:r>
          </w:p>
        </w:tc>
        <w:tc>
          <w:tcPr>
            <w:tcW w:w="3827" w:type="dxa"/>
          </w:tcPr>
          <w:p w:rsidR="005B3079" w:rsidRDefault="005B3079" w:rsidP="005B3079">
            <w:pPr>
              <w:pStyle w:val="af1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มูลค่าความเสียหายต่อพื้นที่ทั้งหมด</w:t>
            </w:r>
          </w:p>
        </w:tc>
        <w:tc>
          <w:tcPr>
            <w:tcW w:w="1168" w:type="dxa"/>
          </w:tcPr>
          <w:p w:rsidR="005B3079" w:rsidRPr="00074271" w:rsidRDefault="005B3079" w:rsidP="005B30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N/A</w:t>
            </w:r>
          </w:p>
        </w:tc>
        <w:tc>
          <w:tcPr>
            <w:tcW w:w="2341" w:type="dxa"/>
          </w:tcPr>
          <w:p w:rsidR="005B3079" w:rsidRDefault="005B3079" w:rsidP="005B3079">
            <w:r w:rsidRPr="002A2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ยังไม่มีการเก็บข้อมูล</w:t>
            </w:r>
          </w:p>
        </w:tc>
      </w:tr>
    </w:tbl>
    <w:p w:rsidR="004E73D5" w:rsidRDefault="004E73D5" w:rsidP="00023637">
      <w:pPr>
        <w:pStyle w:val="af1"/>
        <w:numPr>
          <w:ilvl w:val="0"/>
          <w:numId w:val="17"/>
        </w:numPr>
        <w:ind w:left="71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7B046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ประสิทธิภาพภาครัฐ  (</w:t>
      </w:r>
      <w:r w:rsidRPr="007B0469">
        <w:rPr>
          <w:rFonts w:ascii="TH SarabunIT๙" w:hAnsi="TH SarabunIT๙" w:cs="TH SarabunIT๙"/>
          <w:b/>
          <w:bCs/>
          <w:sz w:val="32"/>
          <w:szCs w:val="32"/>
        </w:rPr>
        <w:t>Government Efficiency</w:t>
      </w:r>
      <w:r w:rsidRPr="007B04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7B0469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7B046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tbl>
      <w:tblPr>
        <w:tblStyle w:val="af2"/>
        <w:tblW w:w="9375" w:type="dxa"/>
        <w:tblLayout w:type="fixed"/>
        <w:tblLook w:val="04A0"/>
      </w:tblPr>
      <w:tblGrid>
        <w:gridCol w:w="1809"/>
        <w:gridCol w:w="3686"/>
        <w:gridCol w:w="1276"/>
        <w:gridCol w:w="2604"/>
      </w:tblGrid>
      <w:tr w:rsidR="004E73D5" w:rsidTr="004E73D5">
        <w:tc>
          <w:tcPr>
            <w:tcW w:w="1809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ประเด็น</w:t>
            </w:r>
          </w:p>
        </w:tc>
        <w:tc>
          <w:tcPr>
            <w:tcW w:w="3686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หน่วยงานกลาง</w:t>
            </w:r>
          </w:p>
        </w:tc>
        <w:tc>
          <w:tcPr>
            <w:tcW w:w="2604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หน่วยงานระดับจังหวัด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Pr="00893A1F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3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อาชญากรรม</w:t>
            </w:r>
          </w:p>
        </w:tc>
        <w:tc>
          <w:tcPr>
            <w:tcW w:w="3686" w:type="dxa"/>
          </w:tcPr>
          <w:p w:rsidR="004E73D5" w:rsidRDefault="004E73D5" w:rsidP="00023637">
            <w:pPr>
              <w:pStyle w:val="af1"/>
              <w:numPr>
                <w:ilvl w:val="0"/>
                <w:numId w:val="20"/>
              </w:numPr>
              <w:tabs>
                <w:tab w:val="left" w:pos="313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อัตราส่วนอาชญากรรม </w:t>
            </w:r>
          </w:p>
          <w:p w:rsidR="004E73D5" w:rsidRPr="00893A1F" w:rsidRDefault="004E73D5" w:rsidP="004E73D5">
            <w:pPr>
              <w:pStyle w:val="af1"/>
              <w:tabs>
                <w:tab w:val="left" w:pos="313"/>
              </w:tabs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Crime Rate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(คดี/100,000 คน)</w:t>
            </w:r>
          </w:p>
        </w:tc>
        <w:tc>
          <w:tcPr>
            <w:tcW w:w="1276" w:type="dxa"/>
          </w:tcPr>
          <w:p w:rsidR="004E73D5" w:rsidRPr="00893A1F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3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สตช</w:t>
            </w:r>
            <w:r w:rsidRPr="00893A1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04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สำนักงานตำรวจภูธรจังหวัด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Pr="00893A1F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3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คดียาเสพติด</w:t>
            </w:r>
          </w:p>
        </w:tc>
        <w:tc>
          <w:tcPr>
            <w:tcW w:w="3686" w:type="dxa"/>
          </w:tcPr>
          <w:p w:rsidR="004E73D5" w:rsidRDefault="004E73D5" w:rsidP="00023637">
            <w:pPr>
              <w:pStyle w:val="af1"/>
              <w:numPr>
                <w:ilvl w:val="0"/>
                <w:numId w:val="20"/>
              </w:numPr>
              <w:tabs>
                <w:tab w:val="left" w:pos="371"/>
              </w:tabs>
              <w:ind w:left="0" w:firstLine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อัตราส่วนคดียาเสพติด </w:t>
            </w:r>
          </w:p>
          <w:p w:rsidR="004E73D5" w:rsidRPr="00893A1F" w:rsidRDefault="004E73D5" w:rsidP="00206F3A">
            <w:pPr>
              <w:pStyle w:val="af1"/>
              <w:tabs>
                <w:tab w:val="left" w:pos="371"/>
              </w:tabs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(คดี/100,000 คน)</w:t>
            </w:r>
          </w:p>
        </w:tc>
        <w:tc>
          <w:tcPr>
            <w:tcW w:w="1276" w:type="dxa"/>
          </w:tcPr>
          <w:p w:rsidR="004E73D5" w:rsidRPr="00893A1F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3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สตช</w:t>
            </w:r>
            <w:r w:rsidRPr="00893A1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04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สำนักงานตำรวจภูธรจังหวัด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Pr="005737AF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7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การครอบคลุมของการบริการภาครัฐ</w:t>
            </w:r>
          </w:p>
        </w:tc>
        <w:tc>
          <w:tcPr>
            <w:tcW w:w="3686" w:type="dxa"/>
          </w:tcPr>
          <w:p w:rsidR="004E73D5" w:rsidRPr="004E73D5" w:rsidRDefault="004E73D5" w:rsidP="00023637">
            <w:pPr>
              <w:pStyle w:val="af1"/>
              <w:numPr>
                <w:ilvl w:val="0"/>
                <w:numId w:val="20"/>
              </w:numPr>
              <w:tabs>
                <w:tab w:val="left" w:pos="325"/>
              </w:tabs>
              <w:ind w:left="33" w:hanging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อัตราส่วนบุคลากรของภาครัฐ/ประชากร</w:t>
            </w:r>
          </w:p>
        </w:tc>
        <w:tc>
          <w:tcPr>
            <w:tcW w:w="1276" w:type="dxa"/>
          </w:tcPr>
          <w:p w:rsidR="004E73D5" w:rsidRPr="0025737E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25737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</w:p>
        </w:tc>
        <w:tc>
          <w:tcPr>
            <w:tcW w:w="2604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Pr="00F1450D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5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การเข้าถึงน้ำประปา</w:t>
            </w:r>
          </w:p>
        </w:tc>
        <w:tc>
          <w:tcPr>
            <w:tcW w:w="3686" w:type="dxa"/>
          </w:tcPr>
          <w:p w:rsidR="004E73D5" w:rsidRPr="004E73D5" w:rsidRDefault="004E73D5" w:rsidP="00023637">
            <w:pPr>
              <w:pStyle w:val="af1"/>
              <w:numPr>
                <w:ilvl w:val="0"/>
                <w:numId w:val="20"/>
              </w:numPr>
              <w:ind w:left="317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1638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ร้อยละของครัวเรือนที่เข้าถึงน้ำประปา</w:t>
            </w:r>
          </w:p>
        </w:tc>
        <w:tc>
          <w:tcPr>
            <w:tcW w:w="1276" w:type="dxa"/>
          </w:tcPr>
          <w:p w:rsidR="004E73D5" w:rsidRPr="004E73D5" w:rsidRDefault="004E73D5" w:rsidP="00206F3A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4E73D5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สำนักงานจังหวัด</w:t>
            </w:r>
          </w:p>
        </w:tc>
        <w:tc>
          <w:tcPr>
            <w:tcW w:w="2604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Pr="00F1450D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การเข้าถึงไฟฟ้า</w:t>
            </w:r>
          </w:p>
        </w:tc>
        <w:tc>
          <w:tcPr>
            <w:tcW w:w="3686" w:type="dxa"/>
          </w:tcPr>
          <w:p w:rsidR="004E73D5" w:rsidRPr="001638E3" w:rsidRDefault="004E73D5" w:rsidP="00206F3A">
            <w:pPr>
              <w:pStyle w:val="af1"/>
              <w:ind w:left="1080" w:hanging="10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ร้อยละของครัวเรือนที่เข้าถึงไฟฟ้า</w:t>
            </w:r>
          </w:p>
        </w:tc>
        <w:tc>
          <w:tcPr>
            <w:tcW w:w="1276" w:type="dxa"/>
          </w:tcPr>
          <w:p w:rsidR="004E73D5" w:rsidRPr="004E73D5" w:rsidRDefault="004E73D5" w:rsidP="00206F3A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4E73D5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สำนักงานจังหวัด</w:t>
            </w:r>
          </w:p>
        </w:tc>
        <w:tc>
          <w:tcPr>
            <w:tcW w:w="2604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73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4E73D5">
        <w:tc>
          <w:tcPr>
            <w:tcW w:w="1809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การคมนาคมทางถนน</w:t>
            </w:r>
          </w:p>
        </w:tc>
        <w:tc>
          <w:tcPr>
            <w:tcW w:w="3686" w:type="dxa"/>
          </w:tcPr>
          <w:p w:rsidR="004E73D5" w:rsidRDefault="004E73D5" w:rsidP="00206F3A">
            <w:pPr>
              <w:pStyle w:val="af1"/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1638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ความหนาแน่นของโครงข่ายถนน/พื้นที่ใช้ประโยชน์ (กิโลเมตร/100 ตารางกิโลเมตร)</w:t>
            </w:r>
          </w:p>
        </w:tc>
        <w:tc>
          <w:tcPr>
            <w:tcW w:w="1276" w:type="dxa"/>
          </w:tcPr>
          <w:p w:rsidR="004E73D5" w:rsidRPr="001638E3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04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สำนักงานทางหลวงชนบท</w:t>
            </w:r>
          </w:p>
        </w:tc>
      </w:tr>
      <w:tr w:rsidR="004E73D5" w:rsidTr="004E73D5">
        <w:tc>
          <w:tcPr>
            <w:tcW w:w="1809" w:type="dxa"/>
          </w:tcPr>
          <w:p w:rsidR="004E73D5" w:rsidRPr="00041C67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การคมนาคมทางราง</w:t>
            </w:r>
          </w:p>
        </w:tc>
        <w:tc>
          <w:tcPr>
            <w:tcW w:w="3686" w:type="dxa"/>
          </w:tcPr>
          <w:p w:rsidR="004E73D5" w:rsidRPr="00041C67" w:rsidRDefault="004E73D5" w:rsidP="00206F3A">
            <w:pPr>
              <w:pStyle w:val="af1"/>
              <w:ind w:left="33" w:hanging="33"/>
              <w:rPr>
                <w:rFonts w:ascii="TH SarabunIT๙" w:hAnsi="TH SarabunIT๙" w:cs="TH SarabunIT๙"/>
                <w:sz w:val="32"/>
                <w:szCs w:val="32"/>
              </w:rPr>
            </w:pPr>
            <w:r w:rsidRPr="00041C6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ความหนาแน่นของโครงข่ายรางรถไฟ/พื้นที่ใช้ประโยชน์ (กิโลเมตร/100 ตารางกิโลเมตร)</w:t>
            </w:r>
          </w:p>
        </w:tc>
        <w:tc>
          <w:tcPr>
            <w:tcW w:w="1276" w:type="dxa"/>
          </w:tcPr>
          <w:p w:rsidR="004E73D5" w:rsidRPr="00041C67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C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คค</w:t>
            </w:r>
            <w:r w:rsidRPr="00041C6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04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สำนักงานการนิคม</w:t>
            </w:r>
          </w:p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อุตสาหกรรมมาบตาพุด</w:t>
            </w:r>
          </w:p>
        </w:tc>
      </w:tr>
      <w:tr w:rsidR="004E73D5" w:rsidTr="004E73D5">
        <w:tc>
          <w:tcPr>
            <w:tcW w:w="1809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การเข้าถึงอินเตอร์เน็ต</w:t>
            </w:r>
          </w:p>
        </w:tc>
        <w:tc>
          <w:tcPr>
            <w:tcW w:w="3686" w:type="dxa"/>
          </w:tcPr>
          <w:p w:rsidR="004E73D5" w:rsidRDefault="004E73D5" w:rsidP="00206F3A">
            <w:pPr>
              <w:pStyle w:val="af1"/>
              <w:ind w:left="1080" w:hanging="10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ร้อยละของครัวเรือนที่เข้าถึงอินเตอร์เน็ต</w:t>
            </w:r>
          </w:p>
          <w:p w:rsidR="004E73D5" w:rsidRDefault="004E73D5" w:rsidP="00206F3A">
            <w:pPr>
              <w:pStyle w:val="af1"/>
              <w:ind w:left="33" w:hanging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4E73D5" w:rsidRPr="001638E3" w:rsidRDefault="004E73D5" w:rsidP="00023637">
            <w:pPr>
              <w:pStyle w:val="af1"/>
              <w:numPr>
                <w:ilvl w:val="0"/>
                <w:numId w:val="2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</w:p>
        </w:tc>
        <w:tc>
          <w:tcPr>
            <w:tcW w:w="2604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</w:tbl>
    <w:p w:rsidR="004E73D5" w:rsidRPr="007A1BF2" w:rsidRDefault="004E73D5" w:rsidP="004E73D5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f2"/>
        <w:tblW w:w="0" w:type="auto"/>
        <w:tblLook w:val="04A0"/>
      </w:tblPr>
      <w:tblGrid>
        <w:gridCol w:w="1573"/>
        <w:gridCol w:w="3348"/>
        <w:gridCol w:w="2315"/>
        <w:gridCol w:w="2051"/>
      </w:tblGrid>
      <w:tr w:rsidR="004E73D5" w:rsidTr="00206F3A">
        <w:tc>
          <w:tcPr>
            <w:tcW w:w="1668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ประเด็น</w:t>
            </w:r>
          </w:p>
        </w:tc>
        <w:tc>
          <w:tcPr>
            <w:tcW w:w="3969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หน่วยงานกลาง</w:t>
            </w:r>
          </w:p>
        </w:tc>
        <w:tc>
          <w:tcPr>
            <w:tcW w:w="2409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หน่วยงานระดับจังหวัด</w:t>
            </w:r>
          </w:p>
        </w:tc>
      </w:tr>
      <w:tr w:rsidR="004E73D5" w:rsidTr="00206F3A">
        <w:tc>
          <w:tcPr>
            <w:tcW w:w="1668" w:type="dxa"/>
          </w:tcPr>
          <w:p w:rsidR="004E73D5" w:rsidRPr="00893A1F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ความผูกพันต่อองค์กรของข้าราชการ</w:t>
            </w:r>
          </w:p>
        </w:tc>
        <w:tc>
          <w:tcPr>
            <w:tcW w:w="3969" w:type="dxa"/>
          </w:tcPr>
          <w:p w:rsidR="004E73D5" w:rsidRPr="004E7A6A" w:rsidRDefault="004E73D5" w:rsidP="00023637">
            <w:pPr>
              <w:pStyle w:val="af1"/>
              <w:numPr>
                <w:ilvl w:val="0"/>
                <w:numId w:val="19"/>
              </w:numPr>
              <w:tabs>
                <w:tab w:val="left" w:pos="317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ตัวชี้วัดความผูกพันต่อองค์กรของข้าราชการ</w:t>
            </w:r>
          </w:p>
          <w:p w:rsidR="004E73D5" w:rsidRPr="00893A1F" w:rsidRDefault="004E73D5" w:rsidP="00206F3A">
            <w:pPr>
              <w:pStyle w:val="af1"/>
              <w:tabs>
                <w:tab w:val="left" w:pos="1014"/>
              </w:tabs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E73D5" w:rsidRPr="001638E3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409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206F3A">
        <w:trPr>
          <w:trHeight w:val="364"/>
        </w:trPr>
        <w:tc>
          <w:tcPr>
            <w:tcW w:w="1668" w:type="dxa"/>
          </w:tcPr>
          <w:p w:rsidR="004E73D5" w:rsidRPr="00893A1F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คุณภาพของการบริการประชาชน</w:t>
            </w:r>
          </w:p>
        </w:tc>
        <w:tc>
          <w:tcPr>
            <w:tcW w:w="3969" w:type="dxa"/>
          </w:tcPr>
          <w:p w:rsidR="004E73D5" w:rsidRPr="00893A1F" w:rsidRDefault="004E73D5" w:rsidP="00206F3A">
            <w:pPr>
              <w:pStyle w:val="af1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ตัวชี้วัดความพึงพอใจในการให้บริการประชาชนของภาครัฐ</w:t>
            </w:r>
          </w:p>
        </w:tc>
        <w:tc>
          <w:tcPr>
            <w:tcW w:w="1701" w:type="dxa"/>
          </w:tcPr>
          <w:p w:rsidR="004E73D5" w:rsidRPr="001638E3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409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206F3A">
        <w:trPr>
          <w:trHeight w:val="364"/>
        </w:trPr>
        <w:tc>
          <w:tcPr>
            <w:tcW w:w="1668" w:type="dxa"/>
          </w:tcPr>
          <w:p w:rsidR="004E73D5" w:rsidRPr="005B3079" w:rsidRDefault="004E73D5" w:rsidP="00206F3A">
            <w:pP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5B3079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ประสิทธิภาพของระบบราชการ</w:t>
            </w:r>
          </w:p>
        </w:tc>
        <w:tc>
          <w:tcPr>
            <w:tcW w:w="3969" w:type="dxa"/>
          </w:tcPr>
          <w:p w:rsidR="004E73D5" w:rsidRDefault="004E73D5" w:rsidP="005B3079">
            <w:pPr>
              <w:pStyle w:val="af1"/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ตัวชี้วัดประสิทธิภาพของระบบราชการ</w:t>
            </w:r>
          </w:p>
        </w:tc>
        <w:tc>
          <w:tcPr>
            <w:tcW w:w="1701" w:type="dxa"/>
          </w:tcPr>
          <w:p w:rsidR="004E73D5" w:rsidRPr="001638E3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409" w:type="dxa"/>
          </w:tcPr>
          <w:p w:rsidR="004E73D5" w:rsidRPr="0025737E" w:rsidRDefault="004E73D5" w:rsidP="00206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  <w:tr w:rsidR="004E73D5" w:rsidTr="00206F3A">
        <w:trPr>
          <w:trHeight w:val="364"/>
        </w:trPr>
        <w:tc>
          <w:tcPr>
            <w:tcW w:w="1668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ประสิทธิภาพการจัดเก็บภาษี</w:t>
            </w:r>
          </w:p>
        </w:tc>
        <w:tc>
          <w:tcPr>
            <w:tcW w:w="3969" w:type="dxa"/>
          </w:tcPr>
          <w:p w:rsidR="004E73D5" w:rsidRPr="001638E3" w:rsidRDefault="004E73D5" w:rsidP="00023637">
            <w:pPr>
              <w:pStyle w:val="af1"/>
              <w:numPr>
                <w:ilvl w:val="0"/>
                <w:numId w:val="26"/>
              </w:numPr>
              <w:tabs>
                <w:tab w:val="left" w:pos="33"/>
                <w:tab w:val="left" w:pos="452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ภาษีที่จัดเก็บได้/ผลิตภัณฑ์มวลรวมจังหวัด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4E73D5" w:rsidRDefault="004E73D5" w:rsidP="00206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กรมสรรพกร</w:t>
            </w:r>
          </w:p>
        </w:tc>
        <w:tc>
          <w:tcPr>
            <w:tcW w:w="2409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สำนักงานสรรพกรจังหวัด</w:t>
            </w:r>
          </w:p>
        </w:tc>
      </w:tr>
      <w:tr w:rsidR="004E73D5" w:rsidTr="00206F3A">
        <w:trPr>
          <w:trHeight w:val="364"/>
        </w:trPr>
        <w:tc>
          <w:tcPr>
            <w:tcW w:w="1668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การเข้าถึงเครือข่ายโทรศัพท์</w:t>
            </w:r>
          </w:p>
        </w:tc>
        <w:tc>
          <w:tcPr>
            <w:tcW w:w="3969" w:type="dxa"/>
          </w:tcPr>
          <w:p w:rsidR="004E73D5" w:rsidRPr="004E73D5" w:rsidRDefault="004E73D5" w:rsidP="00023637">
            <w:pPr>
              <w:pStyle w:val="af1"/>
              <w:numPr>
                <w:ilvl w:val="0"/>
                <w:numId w:val="26"/>
              </w:numPr>
              <w:tabs>
                <w:tab w:val="left" w:pos="459"/>
              </w:tabs>
              <w:ind w:left="33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สัดส่วนพื้นที่คลอบคลุมสัญญาณโทรศัพท์เคลื่อนที่ต่อพื้นที่ทั้งหมด</w:t>
            </w:r>
          </w:p>
        </w:tc>
        <w:tc>
          <w:tcPr>
            <w:tcW w:w="1701" w:type="dxa"/>
          </w:tcPr>
          <w:p w:rsidR="004E73D5" w:rsidRPr="001638E3" w:rsidRDefault="004E73D5" w:rsidP="00023637">
            <w:pPr>
              <w:pStyle w:val="af1"/>
              <w:numPr>
                <w:ilvl w:val="0"/>
                <w:numId w:val="27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</w:p>
        </w:tc>
        <w:tc>
          <w:tcPr>
            <w:tcW w:w="2409" w:type="dxa"/>
          </w:tcPr>
          <w:p w:rsidR="004E73D5" w:rsidRDefault="004E73D5" w:rsidP="00206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</w:t>
            </w:r>
          </w:p>
        </w:tc>
      </w:tr>
    </w:tbl>
    <w:p w:rsidR="004E73D5" w:rsidRPr="007A1BF2" w:rsidRDefault="004E73D5" w:rsidP="004E73D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4E73D5" w:rsidRDefault="004E73D5" w:rsidP="004E73D5">
      <w:pPr>
        <w:tabs>
          <w:tab w:val="left" w:pos="36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E6CE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วิธีการวิเคราะห์ตัวชี้วัดการพัฒนาระดับจังหวัด มี 2 วิธี ดังนี้</w:t>
      </w:r>
    </w:p>
    <w:p w:rsidR="004E73D5" w:rsidRDefault="004E73D5" w:rsidP="004E73D5">
      <w:pPr>
        <w:rPr>
          <w:rFonts w:ascii="TH SarabunIT๙" w:hAnsi="TH SarabunIT๙" w:cs="TH SarabunIT๙"/>
          <w:sz w:val="32"/>
          <w:szCs w:val="32"/>
        </w:rPr>
      </w:pPr>
      <w:r w:rsidRPr="005D14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วิธีที่ 1</w:t>
      </w:r>
      <w:r w:rsidR="009924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เปรียบเทียบกับเกณฑ์มาตรฐานหรือค่าเฉลี่ยของประเทศ ภาค และกลุ่มจังหวัด เพื่อหาระดับการพัฒนาในแต่ละตัวชี้วัดของจังหวัด</w:t>
      </w:r>
    </w:p>
    <w:p w:rsidR="004E73D5" w:rsidRPr="00F33518" w:rsidRDefault="004E73D5" w:rsidP="004E73D5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5D14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วิธีที่ 2</w:t>
      </w:r>
      <w:r w:rsidRPr="004E6CE9">
        <w:rPr>
          <w:rFonts w:ascii="TH SarabunIT๙" w:hAnsi="TH SarabunIT๙" w:cs="TH SarabunIT๙" w:hint="cs"/>
          <w:sz w:val="32"/>
          <w:szCs w:val="32"/>
          <w:cs/>
        </w:rPr>
        <w:t xml:space="preserve">  การจัดลำดับ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Ranking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)ซึ่งเป็นการใช้ </w:t>
      </w:r>
      <w:r>
        <w:rPr>
          <w:rFonts w:ascii="TH SarabunIT๙" w:hAnsi="TH SarabunIT๙" w:cs="TH SarabunIT๙"/>
          <w:sz w:val="32"/>
          <w:szCs w:val="32"/>
        </w:rPr>
        <w:t>Composite Index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เพื่อจัดลำดับหรือตำแหน่งสถานะของจังหวัดในภาพรวม</w:t>
      </w:r>
    </w:p>
    <w:p w:rsidR="004E73D5" w:rsidRDefault="004E73D5" w:rsidP="004E73D5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1BF2">
        <w:rPr>
          <w:rFonts w:ascii="TH SarabunIT๙" w:hAnsi="TH SarabunIT๙" w:cs="TH SarabunIT๙" w:hint="cs"/>
          <w:sz w:val="32"/>
          <w:szCs w:val="32"/>
          <w:cs/>
        </w:rPr>
        <w:t>แนวทางการทบทวนแผนพัฒนาจังหวัด 4 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>ดังกล่าวจะต้องมีความสอดคล้องและเชื่อมโยง    กับ</w:t>
      </w:r>
      <w:r w:rsidRPr="007A1BF2">
        <w:rPr>
          <w:rFonts w:ascii="TH SarabunIT๙" w:hAnsi="TH SarabunIT๙" w:cs="TH SarabunIT๙" w:hint="cs"/>
          <w:sz w:val="32"/>
          <w:szCs w:val="32"/>
          <w:cs/>
        </w:rPr>
        <w:t>แนวทางยุทธศาสตร์และนโยบายที่ต้องบูรณาการ 27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5B3079" w:rsidRPr="007A1BF2" w:rsidRDefault="005B3079" w:rsidP="004E73D5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726591" w:rsidRDefault="004E73D5" w:rsidP="00726591">
      <w:pPr>
        <w:tabs>
          <w:tab w:val="left" w:pos="284"/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E73D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7750" cy="2332768"/>
            <wp:effectExtent l="19050" t="0" r="0" b="0"/>
            <wp:docPr id="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l="15206" t="13985" r="13804" b="4987"/>
                    <a:stretch/>
                  </pic:blipFill>
                  <pic:spPr bwMode="auto">
                    <a:xfrm>
                      <a:off x="0" y="0"/>
                      <a:ext cx="4857750" cy="233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079" w:rsidRDefault="005B3079" w:rsidP="00726591">
      <w:pPr>
        <w:tabs>
          <w:tab w:val="left" w:pos="284"/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E73D5" w:rsidRPr="00952C55" w:rsidRDefault="004E73D5" w:rsidP="0099243A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2C55">
        <w:rPr>
          <w:rFonts w:ascii="TH SarabunIT๙" w:hAnsi="TH SarabunIT๙" w:cs="TH SarabunIT๙" w:hint="cs"/>
          <w:sz w:val="32"/>
          <w:szCs w:val="32"/>
          <w:cs/>
        </w:rPr>
        <w:t>ในส่วนของจังหวัดระยองได้นำแนวทางการทบทวนยุทธศาสตร์และการจัดตัวชี้วัดการพัฒนาจังหวัดและ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มาใช้ในการจัดทำแผนเพื่อ</w:t>
      </w:r>
      <w:r w:rsidRPr="00952C55">
        <w:rPr>
          <w:rFonts w:ascii="TH SarabunIT๙" w:hAnsi="TH SarabunIT๙" w:cs="TH SarabunIT๙" w:hint="cs"/>
          <w:sz w:val="32"/>
          <w:szCs w:val="32"/>
          <w:cs/>
        </w:rPr>
        <w:t>ให้สอดคล้องกับยุทธศาสตร์ประเทศ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ควบคู่กับการนำ</w:t>
      </w:r>
      <w:r>
        <w:rPr>
          <w:rFonts w:ascii="TH SarabunIT๙" w:hAnsi="TH SarabunIT๙" w:cs="TH SarabunIT๙"/>
          <w:sz w:val="32"/>
          <w:szCs w:val="32"/>
        </w:rPr>
        <w:t>positioning</w:t>
      </w:r>
      <w:r w:rsidR="009924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มาใช้เป็นแนวทางในการจัดทำแผนปฏิบัติราชการประจำปีงบประมาณ พ.ศ.</w:t>
      </w:r>
      <w:r>
        <w:rPr>
          <w:rFonts w:ascii="TH SarabunIT๙" w:hAnsi="TH SarabunIT๙" w:cs="TH SarabunIT๙"/>
          <w:sz w:val="32"/>
          <w:szCs w:val="32"/>
        </w:rPr>
        <w:t>2557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อยู่แล้ว </w:t>
      </w:r>
      <w:r w:rsidR="0099243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ซึ่งขณะนี้จังหวัดระยองกำลังเข้าสู่การจัดทำแผนพัฒนาจังหวัด พ.ศ. 2558-2561 ซึ่งจังหวัดระยองจะนำแนวทางดังกล่าวมาใช้เพื่อเป็นแนวทางในการจัดทำแผนต่อไป</w:t>
      </w:r>
    </w:p>
    <w:p w:rsidR="00AA51FB" w:rsidRDefault="00AA51FB" w:rsidP="0099243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4E73D5" w:rsidRDefault="004E73D5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5B3079" w:rsidRPr="0099243A" w:rsidRDefault="005B3079" w:rsidP="00AA51FB">
      <w:pPr>
        <w:spacing w:before="120"/>
        <w:ind w:firstLine="720"/>
        <w:rPr>
          <w:rFonts w:ascii="TH SarabunIT๙" w:hAnsi="TH SarabunIT๙" w:cs="TH SarabunIT๙"/>
          <w:b/>
          <w:bCs/>
          <w:sz w:val="6"/>
          <w:szCs w:val="6"/>
        </w:rPr>
      </w:pPr>
    </w:p>
    <w:p w:rsidR="003D003F" w:rsidRDefault="003D003F" w:rsidP="003D003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  </w:t>
      </w:r>
      <w:r w:rsidR="001B3E2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สรุปผลการดำเนินงานของสถาบันพระมหาชนก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D003F" w:rsidRDefault="003D003F" w:rsidP="003D003F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B3E2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99243A" w:rsidRDefault="001B3E29" w:rsidP="0099243A">
      <w:pPr>
        <w:spacing w:after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14775" cy="295783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2893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44" cy="29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29" w:rsidRDefault="001B3E29" w:rsidP="0099243A">
      <w:pPr>
        <w:spacing w:after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57650" cy="3065780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2727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29" w:rsidRDefault="001B3E29" w:rsidP="001B3E29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1B3E29" w:rsidRDefault="001B3E29" w:rsidP="001B3E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  โครงการ “หน่วยบำบัดทุกข์ บำรุงสุข สร้างรอยยิ้มให้แก่ประชาชน”  </w:t>
      </w:r>
    </w:p>
    <w:p w:rsidR="001B3E29" w:rsidRDefault="001B3E29" w:rsidP="001B3E29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1B3E29" w:rsidRDefault="001B3E29" w:rsidP="001B3E29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 “หน่วยบำบัดทุกข์ บำรุงสุข สร้างรอยยิ้มให้แก่ประชาชน” (โครงการจังหวัดเคลื่อนที่) วันพุธที่ 17 กรกฎาคม 2556 ณ ตลาดกลางยางพาราภาคตะวันออก หมู่ที่ 2 ตำบลชุมแสง  อำเภอวังจันทร์ จังหวัดระยอง</w:t>
      </w:r>
    </w:p>
    <w:p w:rsidR="00EA3FF2" w:rsidRDefault="001B3E29" w:rsidP="005B3079">
      <w:pPr>
        <w:spacing w:after="12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B3079" w:rsidRDefault="005B3079" w:rsidP="005B3079">
      <w:pPr>
        <w:spacing w:after="12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94136" w:rsidRDefault="00D47460" w:rsidP="0039413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Pr="00394136" w:rsidRDefault="00394136" w:rsidP="00C878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B53FA6" w:rsidRDefault="008863BA" w:rsidP="00D3723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394136" w:rsidRDefault="00F057B4" w:rsidP="00C8781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941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--</w:t>
      </w:r>
    </w:p>
    <w:p w:rsidR="00BD535C" w:rsidRDefault="00B4528C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99243A" w:rsidRPr="00C87819" w:rsidRDefault="0099243A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AB69C4" w:rsidRDefault="00AB69C4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C87819" w:rsidRDefault="00C87819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99243A" w:rsidRPr="00C8781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56"/>
      <w:headerReference w:type="default" r:id="rId57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E9A" w:rsidRDefault="00185E9A" w:rsidP="00CC55BE">
      <w:r>
        <w:separator/>
      </w:r>
    </w:p>
  </w:endnote>
  <w:endnote w:type="continuationSeparator" w:id="1">
    <w:p w:rsidR="00185E9A" w:rsidRDefault="00185E9A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E9A" w:rsidRDefault="00185E9A" w:rsidP="00CC55BE">
      <w:r>
        <w:separator/>
      </w:r>
    </w:p>
  </w:footnote>
  <w:footnote w:type="continuationSeparator" w:id="1">
    <w:p w:rsidR="00185E9A" w:rsidRDefault="00185E9A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3A" w:rsidRDefault="00206F3A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206F3A" w:rsidRDefault="00206F3A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3A" w:rsidRDefault="00206F3A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5B3079">
      <w:rPr>
        <w:rStyle w:val="a8"/>
        <w:noProof/>
        <w:cs/>
      </w:rPr>
      <w:t>๔๑</w:t>
    </w:r>
    <w:r>
      <w:rPr>
        <w:rStyle w:val="a8"/>
        <w:cs/>
      </w:rPr>
      <w:fldChar w:fldCharType="end"/>
    </w:r>
  </w:p>
  <w:p w:rsidR="00206F3A" w:rsidRDefault="00206F3A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206F3A" w:rsidRDefault="00206F3A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20E6B"/>
    <w:multiLevelType w:val="hybridMultilevel"/>
    <w:tmpl w:val="E862A8CA"/>
    <w:lvl w:ilvl="0" w:tplc="DBB67A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42B3343"/>
    <w:multiLevelType w:val="hybridMultilevel"/>
    <w:tmpl w:val="D7765580"/>
    <w:lvl w:ilvl="0" w:tplc="5F5CD1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5E69DB"/>
    <w:multiLevelType w:val="hybridMultilevel"/>
    <w:tmpl w:val="1B98E5F6"/>
    <w:lvl w:ilvl="0" w:tplc="180A95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2A1A679A"/>
    <w:multiLevelType w:val="hybridMultilevel"/>
    <w:tmpl w:val="9BB26A0C"/>
    <w:lvl w:ilvl="0" w:tplc="7A54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294022"/>
    <w:multiLevelType w:val="hybridMultilevel"/>
    <w:tmpl w:val="138ADACC"/>
    <w:lvl w:ilvl="0" w:tplc="565EBE38"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0630CD4"/>
    <w:multiLevelType w:val="hybridMultilevel"/>
    <w:tmpl w:val="5A18B9E2"/>
    <w:lvl w:ilvl="0" w:tplc="8B8C0E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95705CB"/>
    <w:multiLevelType w:val="hybridMultilevel"/>
    <w:tmpl w:val="19F8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4792B"/>
    <w:multiLevelType w:val="hybridMultilevel"/>
    <w:tmpl w:val="E020D420"/>
    <w:lvl w:ilvl="0" w:tplc="652CC6D8">
      <w:start w:val="12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44506F49"/>
    <w:multiLevelType w:val="hybridMultilevel"/>
    <w:tmpl w:val="527CEF62"/>
    <w:lvl w:ilvl="0" w:tplc="170ED9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4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5">
    <w:nsid w:val="53F94936"/>
    <w:multiLevelType w:val="hybridMultilevel"/>
    <w:tmpl w:val="FBAA3CDA"/>
    <w:lvl w:ilvl="0" w:tplc="41549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DD358B"/>
    <w:multiLevelType w:val="hybridMultilevel"/>
    <w:tmpl w:val="D50CDC54"/>
    <w:lvl w:ilvl="0" w:tplc="AE5EFB1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">
    <w:nsid w:val="5EF77E9C"/>
    <w:multiLevelType w:val="hybridMultilevel"/>
    <w:tmpl w:val="A31E3A56"/>
    <w:lvl w:ilvl="0" w:tplc="88407728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E63BED"/>
    <w:multiLevelType w:val="hybridMultilevel"/>
    <w:tmpl w:val="5CA6D1CC"/>
    <w:lvl w:ilvl="0" w:tplc="8934FD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AD5B9C"/>
    <w:multiLevelType w:val="hybridMultilevel"/>
    <w:tmpl w:val="7C507ACA"/>
    <w:lvl w:ilvl="0" w:tplc="34BC62B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6AA162C6"/>
    <w:multiLevelType w:val="hybridMultilevel"/>
    <w:tmpl w:val="B802BCBA"/>
    <w:lvl w:ilvl="0" w:tplc="473058A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F38C3"/>
    <w:multiLevelType w:val="hybridMultilevel"/>
    <w:tmpl w:val="BB868410"/>
    <w:lvl w:ilvl="0" w:tplc="764A5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057078"/>
    <w:multiLevelType w:val="hybridMultilevel"/>
    <w:tmpl w:val="993C3C60"/>
    <w:lvl w:ilvl="0" w:tplc="3094268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>
    <w:nsid w:val="70082137"/>
    <w:multiLevelType w:val="hybridMultilevel"/>
    <w:tmpl w:val="4490D596"/>
    <w:lvl w:ilvl="0" w:tplc="0EBEE17E">
      <w:start w:val="5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5">
    <w:nsid w:val="71EB0722"/>
    <w:multiLevelType w:val="hybridMultilevel"/>
    <w:tmpl w:val="A94C5906"/>
    <w:lvl w:ilvl="0" w:tplc="194A9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E751FEA"/>
    <w:multiLevelType w:val="hybridMultilevel"/>
    <w:tmpl w:val="79C61E10"/>
    <w:lvl w:ilvl="0" w:tplc="801089CA">
      <w:start w:val="1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3"/>
  </w:num>
  <w:num w:numId="5">
    <w:abstractNumId w:val="12"/>
  </w:num>
  <w:num w:numId="6">
    <w:abstractNumId w:val="6"/>
  </w:num>
  <w:num w:numId="7">
    <w:abstractNumId w:val="14"/>
  </w:num>
  <w:num w:numId="8">
    <w:abstractNumId w:val="18"/>
  </w:num>
  <w:num w:numId="9">
    <w:abstractNumId w:val="25"/>
  </w:num>
  <w:num w:numId="10">
    <w:abstractNumId w:val="17"/>
  </w:num>
  <w:num w:numId="11">
    <w:abstractNumId w:val="7"/>
  </w:num>
  <w:num w:numId="12">
    <w:abstractNumId w:val="5"/>
  </w:num>
  <w:num w:numId="13">
    <w:abstractNumId w:val="26"/>
  </w:num>
  <w:num w:numId="14">
    <w:abstractNumId w:val="20"/>
  </w:num>
  <w:num w:numId="15">
    <w:abstractNumId w:val="8"/>
  </w:num>
  <w:num w:numId="16">
    <w:abstractNumId w:val="23"/>
  </w:num>
  <w:num w:numId="17">
    <w:abstractNumId w:val="0"/>
  </w:num>
  <w:num w:numId="18">
    <w:abstractNumId w:val="15"/>
  </w:num>
  <w:num w:numId="19">
    <w:abstractNumId w:val="10"/>
  </w:num>
  <w:num w:numId="20">
    <w:abstractNumId w:val="22"/>
  </w:num>
  <w:num w:numId="21">
    <w:abstractNumId w:val="3"/>
  </w:num>
  <w:num w:numId="22">
    <w:abstractNumId w:val="4"/>
  </w:num>
  <w:num w:numId="23">
    <w:abstractNumId w:val="24"/>
  </w:num>
  <w:num w:numId="24">
    <w:abstractNumId w:val="16"/>
  </w:num>
  <w:num w:numId="25">
    <w:abstractNumId w:val="21"/>
  </w:num>
  <w:num w:numId="26">
    <w:abstractNumId w:val="9"/>
  </w:num>
  <w:num w:numId="27">
    <w:abstractNumId w:val="1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43417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4"/>
    <w:rsid w:val="0000269B"/>
    <w:rsid w:val="00004FD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2039C"/>
    <w:rsid w:val="00020E45"/>
    <w:rsid w:val="00021F75"/>
    <w:rsid w:val="00022512"/>
    <w:rsid w:val="000232A7"/>
    <w:rsid w:val="00023637"/>
    <w:rsid w:val="0002384C"/>
    <w:rsid w:val="000242C3"/>
    <w:rsid w:val="00025E98"/>
    <w:rsid w:val="00026334"/>
    <w:rsid w:val="000264FE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028E"/>
    <w:rsid w:val="00052057"/>
    <w:rsid w:val="00052411"/>
    <w:rsid w:val="00052DA8"/>
    <w:rsid w:val="00053E26"/>
    <w:rsid w:val="00053E49"/>
    <w:rsid w:val="00053F16"/>
    <w:rsid w:val="00054888"/>
    <w:rsid w:val="00055D48"/>
    <w:rsid w:val="00057631"/>
    <w:rsid w:val="00061140"/>
    <w:rsid w:val="0006133A"/>
    <w:rsid w:val="00061CDE"/>
    <w:rsid w:val="00061F37"/>
    <w:rsid w:val="000622C1"/>
    <w:rsid w:val="00062E4C"/>
    <w:rsid w:val="00063D02"/>
    <w:rsid w:val="00066B94"/>
    <w:rsid w:val="00066D9A"/>
    <w:rsid w:val="00067A64"/>
    <w:rsid w:val="0007012A"/>
    <w:rsid w:val="00070B93"/>
    <w:rsid w:val="00071E86"/>
    <w:rsid w:val="00073C61"/>
    <w:rsid w:val="00073DDF"/>
    <w:rsid w:val="000751F1"/>
    <w:rsid w:val="0007537D"/>
    <w:rsid w:val="00075BE4"/>
    <w:rsid w:val="00077AC2"/>
    <w:rsid w:val="000801B5"/>
    <w:rsid w:val="0008075B"/>
    <w:rsid w:val="000814D9"/>
    <w:rsid w:val="000819B4"/>
    <w:rsid w:val="0008229E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904"/>
    <w:rsid w:val="0009366C"/>
    <w:rsid w:val="000951DF"/>
    <w:rsid w:val="00095704"/>
    <w:rsid w:val="00095894"/>
    <w:rsid w:val="00097557"/>
    <w:rsid w:val="000A0CE1"/>
    <w:rsid w:val="000A1FF2"/>
    <w:rsid w:val="000A241B"/>
    <w:rsid w:val="000A3A09"/>
    <w:rsid w:val="000A3EA2"/>
    <w:rsid w:val="000A413D"/>
    <w:rsid w:val="000A4E0D"/>
    <w:rsid w:val="000A57C4"/>
    <w:rsid w:val="000A6D21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F00"/>
    <w:rsid w:val="000C09C1"/>
    <w:rsid w:val="000C15C6"/>
    <w:rsid w:val="000C1EC8"/>
    <w:rsid w:val="000C29F3"/>
    <w:rsid w:val="000C2A33"/>
    <w:rsid w:val="000C4535"/>
    <w:rsid w:val="000C4724"/>
    <w:rsid w:val="000C565C"/>
    <w:rsid w:val="000C5729"/>
    <w:rsid w:val="000C65ED"/>
    <w:rsid w:val="000C7CD6"/>
    <w:rsid w:val="000D0CED"/>
    <w:rsid w:val="000D1773"/>
    <w:rsid w:val="000D1A04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4497"/>
    <w:rsid w:val="000E4AE8"/>
    <w:rsid w:val="000E6087"/>
    <w:rsid w:val="000E61FC"/>
    <w:rsid w:val="000E6757"/>
    <w:rsid w:val="000E72F5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D82"/>
    <w:rsid w:val="001012DA"/>
    <w:rsid w:val="0010169A"/>
    <w:rsid w:val="00101DA0"/>
    <w:rsid w:val="0010349E"/>
    <w:rsid w:val="00104CD4"/>
    <w:rsid w:val="0010537F"/>
    <w:rsid w:val="00105BF3"/>
    <w:rsid w:val="00106ACD"/>
    <w:rsid w:val="001076B2"/>
    <w:rsid w:val="001076EB"/>
    <w:rsid w:val="001101F9"/>
    <w:rsid w:val="001109CE"/>
    <w:rsid w:val="00110AB4"/>
    <w:rsid w:val="0011117E"/>
    <w:rsid w:val="00111323"/>
    <w:rsid w:val="001119D5"/>
    <w:rsid w:val="0011206D"/>
    <w:rsid w:val="001121C9"/>
    <w:rsid w:val="00112DC7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4F7"/>
    <w:rsid w:val="00143AA7"/>
    <w:rsid w:val="00144183"/>
    <w:rsid w:val="00144C26"/>
    <w:rsid w:val="001453F2"/>
    <w:rsid w:val="00146C78"/>
    <w:rsid w:val="00147026"/>
    <w:rsid w:val="001475B9"/>
    <w:rsid w:val="00147CA8"/>
    <w:rsid w:val="00150EFD"/>
    <w:rsid w:val="001525FD"/>
    <w:rsid w:val="00152A4E"/>
    <w:rsid w:val="00152E1F"/>
    <w:rsid w:val="0015329B"/>
    <w:rsid w:val="00153A83"/>
    <w:rsid w:val="00154620"/>
    <w:rsid w:val="0015487D"/>
    <w:rsid w:val="00155408"/>
    <w:rsid w:val="00155483"/>
    <w:rsid w:val="00155560"/>
    <w:rsid w:val="00155CFA"/>
    <w:rsid w:val="001565A1"/>
    <w:rsid w:val="00156B3B"/>
    <w:rsid w:val="0016050F"/>
    <w:rsid w:val="00160AAE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FBB"/>
    <w:rsid w:val="00180337"/>
    <w:rsid w:val="00180CBC"/>
    <w:rsid w:val="001813B3"/>
    <w:rsid w:val="00181407"/>
    <w:rsid w:val="001818D2"/>
    <w:rsid w:val="0018224D"/>
    <w:rsid w:val="0018425C"/>
    <w:rsid w:val="001849C6"/>
    <w:rsid w:val="00184B17"/>
    <w:rsid w:val="001855B4"/>
    <w:rsid w:val="00185A1D"/>
    <w:rsid w:val="00185E9A"/>
    <w:rsid w:val="001872B4"/>
    <w:rsid w:val="0018751E"/>
    <w:rsid w:val="001905B7"/>
    <w:rsid w:val="0019262B"/>
    <w:rsid w:val="00194269"/>
    <w:rsid w:val="00194868"/>
    <w:rsid w:val="00195360"/>
    <w:rsid w:val="001977B1"/>
    <w:rsid w:val="001A008B"/>
    <w:rsid w:val="001A0DEF"/>
    <w:rsid w:val="001A1B78"/>
    <w:rsid w:val="001A2109"/>
    <w:rsid w:val="001A29B3"/>
    <w:rsid w:val="001A2C0A"/>
    <w:rsid w:val="001A3362"/>
    <w:rsid w:val="001A37E7"/>
    <w:rsid w:val="001A42C0"/>
    <w:rsid w:val="001A4517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B052B"/>
    <w:rsid w:val="001B16D8"/>
    <w:rsid w:val="001B1B87"/>
    <w:rsid w:val="001B1CCA"/>
    <w:rsid w:val="001B1EF5"/>
    <w:rsid w:val="001B2B7B"/>
    <w:rsid w:val="001B2D15"/>
    <w:rsid w:val="001B3590"/>
    <w:rsid w:val="001B3E29"/>
    <w:rsid w:val="001B6018"/>
    <w:rsid w:val="001B6B15"/>
    <w:rsid w:val="001B6FDE"/>
    <w:rsid w:val="001C1629"/>
    <w:rsid w:val="001C1B0C"/>
    <w:rsid w:val="001C2BB9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8F0"/>
    <w:rsid w:val="001F5935"/>
    <w:rsid w:val="001F594F"/>
    <w:rsid w:val="001F7353"/>
    <w:rsid w:val="001F7D6E"/>
    <w:rsid w:val="002006E5"/>
    <w:rsid w:val="00200A9D"/>
    <w:rsid w:val="00201AD3"/>
    <w:rsid w:val="00202399"/>
    <w:rsid w:val="002037B9"/>
    <w:rsid w:val="002039A1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F02"/>
    <w:rsid w:val="00217D12"/>
    <w:rsid w:val="0022006B"/>
    <w:rsid w:val="00221E50"/>
    <w:rsid w:val="00221FC0"/>
    <w:rsid w:val="002228DF"/>
    <w:rsid w:val="0022327F"/>
    <w:rsid w:val="0022338E"/>
    <w:rsid w:val="0022502D"/>
    <w:rsid w:val="0022509A"/>
    <w:rsid w:val="00225DAF"/>
    <w:rsid w:val="00230A5C"/>
    <w:rsid w:val="00230E48"/>
    <w:rsid w:val="00230E72"/>
    <w:rsid w:val="00231D75"/>
    <w:rsid w:val="00231ED9"/>
    <w:rsid w:val="00232961"/>
    <w:rsid w:val="002329E6"/>
    <w:rsid w:val="00232B2A"/>
    <w:rsid w:val="00233087"/>
    <w:rsid w:val="00233116"/>
    <w:rsid w:val="00235E50"/>
    <w:rsid w:val="00236AAF"/>
    <w:rsid w:val="00236B5A"/>
    <w:rsid w:val="00236F89"/>
    <w:rsid w:val="00240D67"/>
    <w:rsid w:val="002416B4"/>
    <w:rsid w:val="00241C76"/>
    <w:rsid w:val="002425ED"/>
    <w:rsid w:val="00243931"/>
    <w:rsid w:val="0024452E"/>
    <w:rsid w:val="00244CD5"/>
    <w:rsid w:val="00244FDC"/>
    <w:rsid w:val="00251A63"/>
    <w:rsid w:val="002524F9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A1D"/>
    <w:rsid w:val="00264B93"/>
    <w:rsid w:val="002654E2"/>
    <w:rsid w:val="0026599D"/>
    <w:rsid w:val="00265B7F"/>
    <w:rsid w:val="00265C0A"/>
    <w:rsid w:val="00267EFB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14A4"/>
    <w:rsid w:val="0029199F"/>
    <w:rsid w:val="002920AD"/>
    <w:rsid w:val="00293598"/>
    <w:rsid w:val="00294322"/>
    <w:rsid w:val="0029444A"/>
    <w:rsid w:val="00294A1F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D4D"/>
    <w:rsid w:val="002B2BE3"/>
    <w:rsid w:val="002B3AA1"/>
    <w:rsid w:val="002B3E6D"/>
    <w:rsid w:val="002B42CE"/>
    <w:rsid w:val="002B50D9"/>
    <w:rsid w:val="002B64AF"/>
    <w:rsid w:val="002B64B6"/>
    <w:rsid w:val="002B7D62"/>
    <w:rsid w:val="002C113D"/>
    <w:rsid w:val="002C1180"/>
    <w:rsid w:val="002C137B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D1C85"/>
    <w:rsid w:val="002D33BC"/>
    <w:rsid w:val="002D3D06"/>
    <w:rsid w:val="002D4DAA"/>
    <w:rsid w:val="002D5A43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5E61"/>
    <w:rsid w:val="002E620E"/>
    <w:rsid w:val="002E6639"/>
    <w:rsid w:val="002E6FD9"/>
    <w:rsid w:val="002F1337"/>
    <w:rsid w:val="002F1BBA"/>
    <w:rsid w:val="002F253A"/>
    <w:rsid w:val="002F2802"/>
    <w:rsid w:val="002F3912"/>
    <w:rsid w:val="002F42F7"/>
    <w:rsid w:val="002F5305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4372"/>
    <w:rsid w:val="003048EE"/>
    <w:rsid w:val="00305275"/>
    <w:rsid w:val="003061C7"/>
    <w:rsid w:val="00306D76"/>
    <w:rsid w:val="003070C5"/>
    <w:rsid w:val="00310475"/>
    <w:rsid w:val="00311662"/>
    <w:rsid w:val="00311BB8"/>
    <w:rsid w:val="00311BF7"/>
    <w:rsid w:val="00311C8E"/>
    <w:rsid w:val="00311D95"/>
    <w:rsid w:val="0031290B"/>
    <w:rsid w:val="0031478F"/>
    <w:rsid w:val="003150A0"/>
    <w:rsid w:val="00315D17"/>
    <w:rsid w:val="00315E1A"/>
    <w:rsid w:val="0031683E"/>
    <w:rsid w:val="00316A58"/>
    <w:rsid w:val="00316A9C"/>
    <w:rsid w:val="00316CE5"/>
    <w:rsid w:val="0032054A"/>
    <w:rsid w:val="003220C8"/>
    <w:rsid w:val="0032313D"/>
    <w:rsid w:val="00323B64"/>
    <w:rsid w:val="003247C7"/>
    <w:rsid w:val="00325DE9"/>
    <w:rsid w:val="00326235"/>
    <w:rsid w:val="00326B8E"/>
    <w:rsid w:val="00326C8D"/>
    <w:rsid w:val="00326D4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2111"/>
    <w:rsid w:val="00352309"/>
    <w:rsid w:val="00352BA4"/>
    <w:rsid w:val="00352C1C"/>
    <w:rsid w:val="00353785"/>
    <w:rsid w:val="0035502C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2B57"/>
    <w:rsid w:val="0036417C"/>
    <w:rsid w:val="00364FDC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81482"/>
    <w:rsid w:val="003814D1"/>
    <w:rsid w:val="00381A96"/>
    <w:rsid w:val="00381DB2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A68CA"/>
    <w:rsid w:val="003B169B"/>
    <w:rsid w:val="003B1830"/>
    <w:rsid w:val="003B2413"/>
    <w:rsid w:val="003B3525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EC"/>
    <w:rsid w:val="003C624A"/>
    <w:rsid w:val="003C7836"/>
    <w:rsid w:val="003D003F"/>
    <w:rsid w:val="003D013C"/>
    <w:rsid w:val="003D021D"/>
    <w:rsid w:val="003D17C3"/>
    <w:rsid w:val="003D318F"/>
    <w:rsid w:val="003D3526"/>
    <w:rsid w:val="003D602A"/>
    <w:rsid w:val="003D69F2"/>
    <w:rsid w:val="003D7238"/>
    <w:rsid w:val="003D743B"/>
    <w:rsid w:val="003D7A56"/>
    <w:rsid w:val="003E0E87"/>
    <w:rsid w:val="003E1324"/>
    <w:rsid w:val="003E1F91"/>
    <w:rsid w:val="003E323E"/>
    <w:rsid w:val="003E3915"/>
    <w:rsid w:val="003E4591"/>
    <w:rsid w:val="003E4C34"/>
    <w:rsid w:val="003E5FE1"/>
    <w:rsid w:val="003E615C"/>
    <w:rsid w:val="003E7641"/>
    <w:rsid w:val="003F0285"/>
    <w:rsid w:val="003F0BFA"/>
    <w:rsid w:val="003F0D85"/>
    <w:rsid w:val="003F189F"/>
    <w:rsid w:val="003F1C16"/>
    <w:rsid w:val="003F252E"/>
    <w:rsid w:val="003F3577"/>
    <w:rsid w:val="003F404E"/>
    <w:rsid w:val="003F4A72"/>
    <w:rsid w:val="003F51C3"/>
    <w:rsid w:val="003F521A"/>
    <w:rsid w:val="003F6118"/>
    <w:rsid w:val="003F6711"/>
    <w:rsid w:val="003F6772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235"/>
    <w:rsid w:val="0043130B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7344"/>
    <w:rsid w:val="00467C3A"/>
    <w:rsid w:val="00470256"/>
    <w:rsid w:val="00471F66"/>
    <w:rsid w:val="00472984"/>
    <w:rsid w:val="00473450"/>
    <w:rsid w:val="004736F2"/>
    <w:rsid w:val="004737F0"/>
    <w:rsid w:val="00475220"/>
    <w:rsid w:val="00475B3E"/>
    <w:rsid w:val="00476392"/>
    <w:rsid w:val="0047667B"/>
    <w:rsid w:val="004768F8"/>
    <w:rsid w:val="00481BB2"/>
    <w:rsid w:val="00481E7C"/>
    <w:rsid w:val="00484C4F"/>
    <w:rsid w:val="0048558B"/>
    <w:rsid w:val="00485C67"/>
    <w:rsid w:val="004867D1"/>
    <w:rsid w:val="0049013C"/>
    <w:rsid w:val="00490AE8"/>
    <w:rsid w:val="0049103B"/>
    <w:rsid w:val="00491B54"/>
    <w:rsid w:val="00493C4C"/>
    <w:rsid w:val="00493D81"/>
    <w:rsid w:val="0049429A"/>
    <w:rsid w:val="0049579C"/>
    <w:rsid w:val="00495863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16A4"/>
    <w:rsid w:val="004B2B2A"/>
    <w:rsid w:val="004B4A1D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58D4"/>
    <w:rsid w:val="004C63CD"/>
    <w:rsid w:val="004C74DE"/>
    <w:rsid w:val="004C77D9"/>
    <w:rsid w:val="004D06E7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500188"/>
    <w:rsid w:val="00500202"/>
    <w:rsid w:val="0050110B"/>
    <w:rsid w:val="005011C9"/>
    <w:rsid w:val="00501D2B"/>
    <w:rsid w:val="00502439"/>
    <w:rsid w:val="00503EE7"/>
    <w:rsid w:val="00504DA0"/>
    <w:rsid w:val="00510468"/>
    <w:rsid w:val="00511563"/>
    <w:rsid w:val="005118EB"/>
    <w:rsid w:val="00512037"/>
    <w:rsid w:val="00513B29"/>
    <w:rsid w:val="00513DEC"/>
    <w:rsid w:val="00513EDD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58BD"/>
    <w:rsid w:val="00525DA8"/>
    <w:rsid w:val="00527AC8"/>
    <w:rsid w:val="00527DFD"/>
    <w:rsid w:val="005319BB"/>
    <w:rsid w:val="00531A2C"/>
    <w:rsid w:val="00531D6B"/>
    <w:rsid w:val="00532002"/>
    <w:rsid w:val="005322FE"/>
    <w:rsid w:val="005328AB"/>
    <w:rsid w:val="005400E0"/>
    <w:rsid w:val="005412AA"/>
    <w:rsid w:val="00541D85"/>
    <w:rsid w:val="00541E4A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F2"/>
    <w:rsid w:val="005723EC"/>
    <w:rsid w:val="00573E3F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51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66E5"/>
    <w:rsid w:val="005A71AB"/>
    <w:rsid w:val="005A7590"/>
    <w:rsid w:val="005B0393"/>
    <w:rsid w:val="005B089F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D7D"/>
    <w:rsid w:val="005C2EEA"/>
    <w:rsid w:val="005C3018"/>
    <w:rsid w:val="005C4B36"/>
    <w:rsid w:val="005C51B0"/>
    <w:rsid w:val="005C58C0"/>
    <w:rsid w:val="005C602C"/>
    <w:rsid w:val="005C6305"/>
    <w:rsid w:val="005C669C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5A6"/>
    <w:rsid w:val="005E0670"/>
    <w:rsid w:val="005E07BA"/>
    <w:rsid w:val="005E1753"/>
    <w:rsid w:val="005E2677"/>
    <w:rsid w:val="005E3A15"/>
    <w:rsid w:val="005E45EF"/>
    <w:rsid w:val="005E534A"/>
    <w:rsid w:val="005E5C47"/>
    <w:rsid w:val="005E5D8A"/>
    <w:rsid w:val="005E6FF0"/>
    <w:rsid w:val="005E72BC"/>
    <w:rsid w:val="005E731D"/>
    <w:rsid w:val="005E77A0"/>
    <w:rsid w:val="005E7B19"/>
    <w:rsid w:val="005E7C8C"/>
    <w:rsid w:val="005F19E1"/>
    <w:rsid w:val="005F3833"/>
    <w:rsid w:val="005F38F7"/>
    <w:rsid w:val="005F3956"/>
    <w:rsid w:val="005F3C36"/>
    <w:rsid w:val="005F3DAE"/>
    <w:rsid w:val="005F486E"/>
    <w:rsid w:val="005F4BC0"/>
    <w:rsid w:val="005F6469"/>
    <w:rsid w:val="005F74F6"/>
    <w:rsid w:val="00601000"/>
    <w:rsid w:val="0060143E"/>
    <w:rsid w:val="006019FA"/>
    <w:rsid w:val="006020CE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76"/>
    <w:rsid w:val="00611A0C"/>
    <w:rsid w:val="00612535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31D6"/>
    <w:rsid w:val="00634B10"/>
    <w:rsid w:val="00635AAE"/>
    <w:rsid w:val="006362CD"/>
    <w:rsid w:val="00636BB9"/>
    <w:rsid w:val="006373DD"/>
    <w:rsid w:val="0063790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874"/>
    <w:rsid w:val="00662F71"/>
    <w:rsid w:val="006634FE"/>
    <w:rsid w:val="00664D0C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C15"/>
    <w:rsid w:val="00683B1D"/>
    <w:rsid w:val="00685588"/>
    <w:rsid w:val="00687DD8"/>
    <w:rsid w:val="006904ED"/>
    <w:rsid w:val="00691A3C"/>
    <w:rsid w:val="00691BAD"/>
    <w:rsid w:val="00691FBC"/>
    <w:rsid w:val="0069295D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B74"/>
    <w:rsid w:val="006A074E"/>
    <w:rsid w:val="006A1533"/>
    <w:rsid w:val="006A247C"/>
    <w:rsid w:val="006A3371"/>
    <w:rsid w:val="006A48BC"/>
    <w:rsid w:val="006A4BEB"/>
    <w:rsid w:val="006A5894"/>
    <w:rsid w:val="006A6B6D"/>
    <w:rsid w:val="006A6BE6"/>
    <w:rsid w:val="006A6D7B"/>
    <w:rsid w:val="006A797E"/>
    <w:rsid w:val="006A7EA4"/>
    <w:rsid w:val="006B05F6"/>
    <w:rsid w:val="006B0769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C04"/>
    <w:rsid w:val="006C6467"/>
    <w:rsid w:val="006C6621"/>
    <w:rsid w:val="006C7665"/>
    <w:rsid w:val="006C7E3A"/>
    <w:rsid w:val="006D0AFD"/>
    <w:rsid w:val="006D163D"/>
    <w:rsid w:val="006D1BCA"/>
    <w:rsid w:val="006D1F55"/>
    <w:rsid w:val="006D284C"/>
    <w:rsid w:val="006D34A1"/>
    <w:rsid w:val="006D36BF"/>
    <w:rsid w:val="006D3CDA"/>
    <w:rsid w:val="006D50ED"/>
    <w:rsid w:val="006D5D2D"/>
    <w:rsid w:val="006D5DFD"/>
    <w:rsid w:val="006D5F9C"/>
    <w:rsid w:val="006D6F57"/>
    <w:rsid w:val="006D7FE4"/>
    <w:rsid w:val="006E057C"/>
    <w:rsid w:val="006E06D4"/>
    <w:rsid w:val="006E265A"/>
    <w:rsid w:val="006E2900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33CB"/>
    <w:rsid w:val="006F346C"/>
    <w:rsid w:val="006F4C04"/>
    <w:rsid w:val="006F4F4D"/>
    <w:rsid w:val="006F4FF3"/>
    <w:rsid w:val="006F5032"/>
    <w:rsid w:val="006F5891"/>
    <w:rsid w:val="006F61CD"/>
    <w:rsid w:val="006F7B67"/>
    <w:rsid w:val="006F7B9A"/>
    <w:rsid w:val="007001DA"/>
    <w:rsid w:val="00700FCD"/>
    <w:rsid w:val="00701556"/>
    <w:rsid w:val="0070348C"/>
    <w:rsid w:val="00703A07"/>
    <w:rsid w:val="00705C5C"/>
    <w:rsid w:val="00705EB2"/>
    <w:rsid w:val="00706830"/>
    <w:rsid w:val="00706D80"/>
    <w:rsid w:val="00707718"/>
    <w:rsid w:val="007115E5"/>
    <w:rsid w:val="00711674"/>
    <w:rsid w:val="007116B7"/>
    <w:rsid w:val="00711710"/>
    <w:rsid w:val="00711CA7"/>
    <w:rsid w:val="007125BA"/>
    <w:rsid w:val="00712AD9"/>
    <w:rsid w:val="00713080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30A27"/>
    <w:rsid w:val="00730B2E"/>
    <w:rsid w:val="00730CCA"/>
    <w:rsid w:val="00730D9B"/>
    <w:rsid w:val="00731EFC"/>
    <w:rsid w:val="00733E1D"/>
    <w:rsid w:val="00734124"/>
    <w:rsid w:val="00734979"/>
    <w:rsid w:val="007353F2"/>
    <w:rsid w:val="00735606"/>
    <w:rsid w:val="00735E24"/>
    <w:rsid w:val="007367F2"/>
    <w:rsid w:val="0073681E"/>
    <w:rsid w:val="00736A31"/>
    <w:rsid w:val="007376F2"/>
    <w:rsid w:val="00740249"/>
    <w:rsid w:val="0074141B"/>
    <w:rsid w:val="00741CBE"/>
    <w:rsid w:val="00743442"/>
    <w:rsid w:val="00743DAD"/>
    <w:rsid w:val="00743E21"/>
    <w:rsid w:val="00744C26"/>
    <w:rsid w:val="0074540C"/>
    <w:rsid w:val="00745D63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208E"/>
    <w:rsid w:val="007527BB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DB6"/>
    <w:rsid w:val="00770197"/>
    <w:rsid w:val="0077051A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513B"/>
    <w:rsid w:val="00785632"/>
    <w:rsid w:val="00785CB7"/>
    <w:rsid w:val="00787775"/>
    <w:rsid w:val="00787939"/>
    <w:rsid w:val="00790BF3"/>
    <w:rsid w:val="00791172"/>
    <w:rsid w:val="007913AC"/>
    <w:rsid w:val="007915A9"/>
    <w:rsid w:val="007929B3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8F"/>
    <w:rsid w:val="007A2524"/>
    <w:rsid w:val="007A262D"/>
    <w:rsid w:val="007A26CB"/>
    <w:rsid w:val="007A2FAD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4F67"/>
    <w:rsid w:val="007B58C3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F20"/>
    <w:rsid w:val="007C7998"/>
    <w:rsid w:val="007D0107"/>
    <w:rsid w:val="007D18BE"/>
    <w:rsid w:val="007D1EEB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2704"/>
    <w:rsid w:val="007F2F37"/>
    <w:rsid w:val="007F375B"/>
    <w:rsid w:val="007F47E5"/>
    <w:rsid w:val="007F54B4"/>
    <w:rsid w:val="007F6056"/>
    <w:rsid w:val="007F6622"/>
    <w:rsid w:val="007F66F1"/>
    <w:rsid w:val="007F6FC9"/>
    <w:rsid w:val="007F78E3"/>
    <w:rsid w:val="008021D9"/>
    <w:rsid w:val="008023E2"/>
    <w:rsid w:val="00802772"/>
    <w:rsid w:val="00802E9D"/>
    <w:rsid w:val="00805251"/>
    <w:rsid w:val="00805757"/>
    <w:rsid w:val="008066AE"/>
    <w:rsid w:val="00806721"/>
    <w:rsid w:val="008067A0"/>
    <w:rsid w:val="00806F28"/>
    <w:rsid w:val="0080727F"/>
    <w:rsid w:val="008074BD"/>
    <w:rsid w:val="0081109E"/>
    <w:rsid w:val="0081144C"/>
    <w:rsid w:val="008124D9"/>
    <w:rsid w:val="008135F3"/>
    <w:rsid w:val="00814164"/>
    <w:rsid w:val="00815A09"/>
    <w:rsid w:val="008163BE"/>
    <w:rsid w:val="008168DE"/>
    <w:rsid w:val="008174F7"/>
    <w:rsid w:val="00817D93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1B2E"/>
    <w:rsid w:val="0084222C"/>
    <w:rsid w:val="00842850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B2D"/>
    <w:rsid w:val="008B2EFD"/>
    <w:rsid w:val="008B2FD5"/>
    <w:rsid w:val="008B30B1"/>
    <w:rsid w:val="008B34D5"/>
    <w:rsid w:val="008B3D88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191E"/>
    <w:rsid w:val="008C220D"/>
    <w:rsid w:val="008C3229"/>
    <w:rsid w:val="008C33D8"/>
    <w:rsid w:val="008C378A"/>
    <w:rsid w:val="008C3AF1"/>
    <w:rsid w:val="008C45E3"/>
    <w:rsid w:val="008C54AB"/>
    <w:rsid w:val="008C5655"/>
    <w:rsid w:val="008D23E2"/>
    <w:rsid w:val="008D285D"/>
    <w:rsid w:val="008D4ADF"/>
    <w:rsid w:val="008D7A82"/>
    <w:rsid w:val="008E016D"/>
    <w:rsid w:val="008E0C02"/>
    <w:rsid w:val="008E15FA"/>
    <w:rsid w:val="008E1F34"/>
    <w:rsid w:val="008E22A0"/>
    <w:rsid w:val="008E2AA5"/>
    <w:rsid w:val="008E4151"/>
    <w:rsid w:val="008E470F"/>
    <w:rsid w:val="008E4EEE"/>
    <w:rsid w:val="008E5A5C"/>
    <w:rsid w:val="008E652C"/>
    <w:rsid w:val="008E66C8"/>
    <w:rsid w:val="008E74A5"/>
    <w:rsid w:val="008E7B6F"/>
    <w:rsid w:val="008F0E25"/>
    <w:rsid w:val="008F13E0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1FF6"/>
    <w:rsid w:val="0090227E"/>
    <w:rsid w:val="00903F7F"/>
    <w:rsid w:val="00904698"/>
    <w:rsid w:val="00910955"/>
    <w:rsid w:val="00910AFC"/>
    <w:rsid w:val="00912105"/>
    <w:rsid w:val="009123D6"/>
    <w:rsid w:val="00912B70"/>
    <w:rsid w:val="00912E96"/>
    <w:rsid w:val="00913B5F"/>
    <w:rsid w:val="0091513A"/>
    <w:rsid w:val="00915C43"/>
    <w:rsid w:val="009162BC"/>
    <w:rsid w:val="0091714E"/>
    <w:rsid w:val="00917858"/>
    <w:rsid w:val="00917C28"/>
    <w:rsid w:val="009212BF"/>
    <w:rsid w:val="0092270C"/>
    <w:rsid w:val="00922B60"/>
    <w:rsid w:val="0092326E"/>
    <w:rsid w:val="009232E5"/>
    <w:rsid w:val="00924145"/>
    <w:rsid w:val="0092475C"/>
    <w:rsid w:val="009249CC"/>
    <w:rsid w:val="00925A21"/>
    <w:rsid w:val="00925E2F"/>
    <w:rsid w:val="00926172"/>
    <w:rsid w:val="00926C73"/>
    <w:rsid w:val="009276CE"/>
    <w:rsid w:val="009302A8"/>
    <w:rsid w:val="0093119B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A36"/>
    <w:rsid w:val="009544F1"/>
    <w:rsid w:val="009552E2"/>
    <w:rsid w:val="00956BD9"/>
    <w:rsid w:val="00956D7A"/>
    <w:rsid w:val="0095729F"/>
    <w:rsid w:val="0095782D"/>
    <w:rsid w:val="00960233"/>
    <w:rsid w:val="00961B10"/>
    <w:rsid w:val="00962975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EAF"/>
    <w:rsid w:val="009761B5"/>
    <w:rsid w:val="0097749A"/>
    <w:rsid w:val="009817CC"/>
    <w:rsid w:val="00982036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2BE"/>
    <w:rsid w:val="009865E4"/>
    <w:rsid w:val="00986965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10AD"/>
    <w:rsid w:val="009A2B57"/>
    <w:rsid w:val="009A30B1"/>
    <w:rsid w:val="009A33FB"/>
    <w:rsid w:val="009A353F"/>
    <w:rsid w:val="009A517F"/>
    <w:rsid w:val="009A74F0"/>
    <w:rsid w:val="009B056D"/>
    <w:rsid w:val="009B0E9B"/>
    <w:rsid w:val="009B169B"/>
    <w:rsid w:val="009B1AA6"/>
    <w:rsid w:val="009B1D00"/>
    <w:rsid w:val="009B2A24"/>
    <w:rsid w:val="009B2BE0"/>
    <w:rsid w:val="009B2E24"/>
    <w:rsid w:val="009B5AF2"/>
    <w:rsid w:val="009B6633"/>
    <w:rsid w:val="009B6875"/>
    <w:rsid w:val="009B6937"/>
    <w:rsid w:val="009C0660"/>
    <w:rsid w:val="009C1095"/>
    <w:rsid w:val="009C1368"/>
    <w:rsid w:val="009C2E1E"/>
    <w:rsid w:val="009C36F7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9B0"/>
    <w:rsid w:val="009E2CD8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7906"/>
    <w:rsid w:val="009F017B"/>
    <w:rsid w:val="009F0CC8"/>
    <w:rsid w:val="009F1811"/>
    <w:rsid w:val="009F18A1"/>
    <w:rsid w:val="009F19CC"/>
    <w:rsid w:val="009F2AEF"/>
    <w:rsid w:val="009F3249"/>
    <w:rsid w:val="009F3B4D"/>
    <w:rsid w:val="009F6965"/>
    <w:rsid w:val="009F6C79"/>
    <w:rsid w:val="009F72BB"/>
    <w:rsid w:val="00A01DB4"/>
    <w:rsid w:val="00A022CC"/>
    <w:rsid w:val="00A0288F"/>
    <w:rsid w:val="00A0397D"/>
    <w:rsid w:val="00A04BFA"/>
    <w:rsid w:val="00A06922"/>
    <w:rsid w:val="00A07C5E"/>
    <w:rsid w:val="00A10BD3"/>
    <w:rsid w:val="00A1156A"/>
    <w:rsid w:val="00A11D17"/>
    <w:rsid w:val="00A11F64"/>
    <w:rsid w:val="00A12797"/>
    <w:rsid w:val="00A1298D"/>
    <w:rsid w:val="00A138B5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3629"/>
    <w:rsid w:val="00A23814"/>
    <w:rsid w:val="00A24825"/>
    <w:rsid w:val="00A25397"/>
    <w:rsid w:val="00A25CB9"/>
    <w:rsid w:val="00A25DC9"/>
    <w:rsid w:val="00A26E86"/>
    <w:rsid w:val="00A2791F"/>
    <w:rsid w:val="00A30F79"/>
    <w:rsid w:val="00A318D0"/>
    <w:rsid w:val="00A3193B"/>
    <w:rsid w:val="00A32261"/>
    <w:rsid w:val="00A3399F"/>
    <w:rsid w:val="00A3404B"/>
    <w:rsid w:val="00A3457C"/>
    <w:rsid w:val="00A346FE"/>
    <w:rsid w:val="00A34C08"/>
    <w:rsid w:val="00A35758"/>
    <w:rsid w:val="00A35D34"/>
    <w:rsid w:val="00A3608F"/>
    <w:rsid w:val="00A40337"/>
    <w:rsid w:val="00A40670"/>
    <w:rsid w:val="00A4166D"/>
    <w:rsid w:val="00A42E3F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1ED"/>
    <w:rsid w:val="00A5444B"/>
    <w:rsid w:val="00A556A1"/>
    <w:rsid w:val="00A55B4E"/>
    <w:rsid w:val="00A55B9D"/>
    <w:rsid w:val="00A5654D"/>
    <w:rsid w:val="00A56E21"/>
    <w:rsid w:val="00A57628"/>
    <w:rsid w:val="00A60656"/>
    <w:rsid w:val="00A6093D"/>
    <w:rsid w:val="00A61758"/>
    <w:rsid w:val="00A61A3F"/>
    <w:rsid w:val="00A61BD3"/>
    <w:rsid w:val="00A62019"/>
    <w:rsid w:val="00A62843"/>
    <w:rsid w:val="00A6475E"/>
    <w:rsid w:val="00A64D45"/>
    <w:rsid w:val="00A658E1"/>
    <w:rsid w:val="00A659EF"/>
    <w:rsid w:val="00A664D6"/>
    <w:rsid w:val="00A66752"/>
    <w:rsid w:val="00A672FB"/>
    <w:rsid w:val="00A67B42"/>
    <w:rsid w:val="00A67D8D"/>
    <w:rsid w:val="00A7069B"/>
    <w:rsid w:val="00A710FD"/>
    <w:rsid w:val="00A744BD"/>
    <w:rsid w:val="00A749C8"/>
    <w:rsid w:val="00A74C94"/>
    <w:rsid w:val="00A74F5D"/>
    <w:rsid w:val="00A7724E"/>
    <w:rsid w:val="00A775FE"/>
    <w:rsid w:val="00A776F0"/>
    <w:rsid w:val="00A801AC"/>
    <w:rsid w:val="00A8069F"/>
    <w:rsid w:val="00A815A6"/>
    <w:rsid w:val="00A81A85"/>
    <w:rsid w:val="00A82E3C"/>
    <w:rsid w:val="00A83ED7"/>
    <w:rsid w:val="00A84042"/>
    <w:rsid w:val="00A84851"/>
    <w:rsid w:val="00A84CD1"/>
    <w:rsid w:val="00A85F5B"/>
    <w:rsid w:val="00A8629D"/>
    <w:rsid w:val="00A865F8"/>
    <w:rsid w:val="00A87942"/>
    <w:rsid w:val="00A90F5E"/>
    <w:rsid w:val="00A91281"/>
    <w:rsid w:val="00A929E0"/>
    <w:rsid w:val="00A936E2"/>
    <w:rsid w:val="00A93944"/>
    <w:rsid w:val="00A93DD5"/>
    <w:rsid w:val="00A94420"/>
    <w:rsid w:val="00A94525"/>
    <w:rsid w:val="00A94F7E"/>
    <w:rsid w:val="00A95843"/>
    <w:rsid w:val="00A963A8"/>
    <w:rsid w:val="00A96724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56B"/>
    <w:rsid w:val="00AA4B5E"/>
    <w:rsid w:val="00AA4FC7"/>
    <w:rsid w:val="00AA51FB"/>
    <w:rsid w:val="00AA5A2A"/>
    <w:rsid w:val="00AA6174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C5C"/>
    <w:rsid w:val="00AC7136"/>
    <w:rsid w:val="00AC7308"/>
    <w:rsid w:val="00AD02AA"/>
    <w:rsid w:val="00AD0469"/>
    <w:rsid w:val="00AD0800"/>
    <w:rsid w:val="00AD08CF"/>
    <w:rsid w:val="00AD2B8D"/>
    <w:rsid w:val="00AD2C44"/>
    <w:rsid w:val="00AD2F6D"/>
    <w:rsid w:val="00AD3DB6"/>
    <w:rsid w:val="00AD4563"/>
    <w:rsid w:val="00AD457B"/>
    <w:rsid w:val="00AD4A7F"/>
    <w:rsid w:val="00AD50D2"/>
    <w:rsid w:val="00AD67CA"/>
    <w:rsid w:val="00AD6EB7"/>
    <w:rsid w:val="00AE0B8E"/>
    <w:rsid w:val="00AE1620"/>
    <w:rsid w:val="00AE1868"/>
    <w:rsid w:val="00AE2C31"/>
    <w:rsid w:val="00AE3815"/>
    <w:rsid w:val="00AE3E51"/>
    <w:rsid w:val="00AE4030"/>
    <w:rsid w:val="00AE6F50"/>
    <w:rsid w:val="00AE7479"/>
    <w:rsid w:val="00AE7C4B"/>
    <w:rsid w:val="00AF03C6"/>
    <w:rsid w:val="00AF04C2"/>
    <w:rsid w:val="00AF0F0A"/>
    <w:rsid w:val="00AF2F54"/>
    <w:rsid w:val="00AF32BD"/>
    <w:rsid w:val="00AF48D7"/>
    <w:rsid w:val="00AF5BB6"/>
    <w:rsid w:val="00AF6059"/>
    <w:rsid w:val="00AF683D"/>
    <w:rsid w:val="00AF76FE"/>
    <w:rsid w:val="00AF7D91"/>
    <w:rsid w:val="00B007C4"/>
    <w:rsid w:val="00B0152F"/>
    <w:rsid w:val="00B024B3"/>
    <w:rsid w:val="00B02581"/>
    <w:rsid w:val="00B02713"/>
    <w:rsid w:val="00B037ED"/>
    <w:rsid w:val="00B045B7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B71"/>
    <w:rsid w:val="00B17451"/>
    <w:rsid w:val="00B17B11"/>
    <w:rsid w:val="00B20653"/>
    <w:rsid w:val="00B211A9"/>
    <w:rsid w:val="00B23543"/>
    <w:rsid w:val="00B2619F"/>
    <w:rsid w:val="00B26AAB"/>
    <w:rsid w:val="00B26F8F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690B"/>
    <w:rsid w:val="00B46C99"/>
    <w:rsid w:val="00B46D4D"/>
    <w:rsid w:val="00B50AA9"/>
    <w:rsid w:val="00B50FAB"/>
    <w:rsid w:val="00B510FC"/>
    <w:rsid w:val="00B516B4"/>
    <w:rsid w:val="00B51AC8"/>
    <w:rsid w:val="00B51F7C"/>
    <w:rsid w:val="00B53508"/>
    <w:rsid w:val="00B53C38"/>
    <w:rsid w:val="00B53D73"/>
    <w:rsid w:val="00B53FA6"/>
    <w:rsid w:val="00B553B4"/>
    <w:rsid w:val="00B557D5"/>
    <w:rsid w:val="00B60417"/>
    <w:rsid w:val="00B615A0"/>
    <w:rsid w:val="00B61C86"/>
    <w:rsid w:val="00B62054"/>
    <w:rsid w:val="00B62145"/>
    <w:rsid w:val="00B624EA"/>
    <w:rsid w:val="00B63522"/>
    <w:rsid w:val="00B63F2F"/>
    <w:rsid w:val="00B65613"/>
    <w:rsid w:val="00B66C50"/>
    <w:rsid w:val="00B67337"/>
    <w:rsid w:val="00B67ECC"/>
    <w:rsid w:val="00B713A4"/>
    <w:rsid w:val="00B715F6"/>
    <w:rsid w:val="00B74025"/>
    <w:rsid w:val="00B7460B"/>
    <w:rsid w:val="00B7481A"/>
    <w:rsid w:val="00B74DE5"/>
    <w:rsid w:val="00B75D24"/>
    <w:rsid w:val="00B8077D"/>
    <w:rsid w:val="00B8088B"/>
    <w:rsid w:val="00B8165F"/>
    <w:rsid w:val="00B82B77"/>
    <w:rsid w:val="00B83FB4"/>
    <w:rsid w:val="00B842DD"/>
    <w:rsid w:val="00B870DC"/>
    <w:rsid w:val="00B87F98"/>
    <w:rsid w:val="00B9017B"/>
    <w:rsid w:val="00B90429"/>
    <w:rsid w:val="00B90891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DE9"/>
    <w:rsid w:val="00BA2021"/>
    <w:rsid w:val="00BA2A47"/>
    <w:rsid w:val="00BA3145"/>
    <w:rsid w:val="00BA3BE4"/>
    <w:rsid w:val="00BA432F"/>
    <w:rsid w:val="00BA48C6"/>
    <w:rsid w:val="00BA4DCC"/>
    <w:rsid w:val="00BA4EAB"/>
    <w:rsid w:val="00BA5302"/>
    <w:rsid w:val="00BA58BF"/>
    <w:rsid w:val="00BA5BC5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C8"/>
    <w:rsid w:val="00C262DB"/>
    <w:rsid w:val="00C267F3"/>
    <w:rsid w:val="00C2739A"/>
    <w:rsid w:val="00C27735"/>
    <w:rsid w:val="00C27DA8"/>
    <w:rsid w:val="00C30E0D"/>
    <w:rsid w:val="00C31A3C"/>
    <w:rsid w:val="00C31BF2"/>
    <w:rsid w:val="00C33208"/>
    <w:rsid w:val="00C344ED"/>
    <w:rsid w:val="00C347FB"/>
    <w:rsid w:val="00C34BD0"/>
    <w:rsid w:val="00C34E42"/>
    <w:rsid w:val="00C356EF"/>
    <w:rsid w:val="00C36408"/>
    <w:rsid w:val="00C37AF5"/>
    <w:rsid w:val="00C402E4"/>
    <w:rsid w:val="00C40F30"/>
    <w:rsid w:val="00C41213"/>
    <w:rsid w:val="00C42766"/>
    <w:rsid w:val="00C429DA"/>
    <w:rsid w:val="00C42D36"/>
    <w:rsid w:val="00C43DCF"/>
    <w:rsid w:val="00C448C5"/>
    <w:rsid w:val="00C47126"/>
    <w:rsid w:val="00C50A95"/>
    <w:rsid w:val="00C51497"/>
    <w:rsid w:val="00C5171E"/>
    <w:rsid w:val="00C518E3"/>
    <w:rsid w:val="00C51BC4"/>
    <w:rsid w:val="00C522A8"/>
    <w:rsid w:val="00C527D9"/>
    <w:rsid w:val="00C53665"/>
    <w:rsid w:val="00C53ACF"/>
    <w:rsid w:val="00C53CDD"/>
    <w:rsid w:val="00C54020"/>
    <w:rsid w:val="00C5410E"/>
    <w:rsid w:val="00C555EF"/>
    <w:rsid w:val="00C563FE"/>
    <w:rsid w:val="00C56D2F"/>
    <w:rsid w:val="00C56FB3"/>
    <w:rsid w:val="00C5786A"/>
    <w:rsid w:val="00C603AF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386"/>
    <w:rsid w:val="00C749AA"/>
    <w:rsid w:val="00C75319"/>
    <w:rsid w:val="00C76C1A"/>
    <w:rsid w:val="00C7742A"/>
    <w:rsid w:val="00C779CF"/>
    <w:rsid w:val="00C8009F"/>
    <w:rsid w:val="00C8014B"/>
    <w:rsid w:val="00C8094B"/>
    <w:rsid w:val="00C81334"/>
    <w:rsid w:val="00C81BF0"/>
    <w:rsid w:val="00C81FFF"/>
    <w:rsid w:val="00C82243"/>
    <w:rsid w:val="00C82B65"/>
    <w:rsid w:val="00C82D60"/>
    <w:rsid w:val="00C82D9E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CF6"/>
    <w:rsid w:val="00CA3472"/>
    <w:rsid w:val="00CA5996"/>
    <w:rsid w:val="00CA6092"/>
    <w:rsid w:val="00CA6112"/>
    <w:rsid w:val="00CA624E"/>
    <w:rsid w:val="00CA661E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625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B2C"/>
    <w:rsid w:val="00CE3C21"/>
    <w:rsid w:val="00CE4C80"/>
    <w:rsid w:val="00CE601B"/>
    <w:rsid w:val="00CE62DC"/>
    <w:rsid w:val="00CE68B3"/>
    <w:rsid w:val="00CE752F"/>
    <w:rsid w:val="00CE7727"/>
    <w:rsid w:val="00CF00EF"/>
    <w:rsid w:val="00CF1FFC"/>
    <w:rsid w:val="00CF2DB1"/>
    <w:rsid w:val="00CF3ACF"/>
    <w:rsid w:val="00CF40FE"/>
    <w:rsid w:val="00CF5109"/>
    <w:rsid w:val="00CF52FC"/>
    <w:rsid w:val="00CF6737"/>
    <w:rsid w:val="00CF72E7"/>
    <w:rsid w:val="00CF7A4C"/>
    <w:rsid w:val="00CF7C09"/>
    <w:rsid w:val="00D00276"/>
    <w:rsid w:val="00D0170C"/>
    <w:rsid w:val="00D01CB7"/>
    <w:rsid w:val="00D02ED3"/>
    <w:rsid w:val="00D03CB8"/>
    <w:rsid w:val="00D048EC"/>
    <w:rsid w:val="00D04AC7"/>
    <w:rsid w:val="00D05219"/>
    <w:rsid w:val="00D0622A"/>
    <w:rsid w:val="00D11531"/>
    <w:rsid w:val="00D1278F"/>
    <w:rsid w:val="00D12B83"/>
    <w:rsid w:val="00D12CD6"/>
    <w:rsid w:val="00D12D84"/>
    <w:rsid w:val="00D12F6D"/>
    <w:rsid w:val="00D1346E"/>
    <w:rsid w:val="00D13693"/>
    <w:rsid w:val="00D14543"/>
    <w:rsid w:val="00D14D79"/>
    <w:rsid w:val="00D156F9"/>
    <w:rsid w:val="00D15B8D"/>
    <w:rsid w:val="00D2027E"/>
    <w:rsid w:val="00D20AE6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315B1"/>
    <w:rsid w:val="00D31CB7"/>
    <w:rsid w:val="00D3220A"/>
    <w:rsid w:val="00D33300"/>
    <w:rsid w:val="00D33953"/>
    <w:rsid w:val="00D341BB"/>
    <w:rsid w:val="00D35067"/>
    <w:rsid w:val="00D35482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F4B"/>
    <w:rsid w:val="00D5584D"/>
    <w:rsid w:val="00D5588B"/>
    <w:rsid w:val="00D61390"/>
    <w:rsid w:val="00D61C9D"/>
    <w:rsid w:val="00D63D6F"/>
    <w:rsid w:val="00D641DE"/>
    <w:rsid w:val="00D651F0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1160"/>
    <w:rsid w:val="00D81454"/>
    <w:rsid w:val="00D81BB7"/>
    <w:rsid w:val="00D83546"/>
    <w:rsid w:val="00D8500C"/>
    <w:rsid w:val="00D85120"/>
    <w:rsid w:val="00D85CDE"/>
    <w:rsid w:val="00D86A32"/>
    <w:rsid w:val="00D87251"/>
    <w:rsid w:val="00D8777F"/>
    <w:rsid w:val="00D87F38"/>
    <w:rsid w:val="00D90292"/>
    <w:rsid w:val="00D912E2"/>
    <w:rsid w:val="00D916E7"/>
    <w:rsid w:val="00D96A57"/>
    <w:rsid w:val="00D96DF8"/>
    <w:rsid w:val="00DA1B6D"/>
    <w:rsid w:val="00DA1DD1"/>
    <w:rsid w:val="00DA25C9"/>
    <w:rsid w:val="00DA29A0"/>
    <w:rsid w:val="00DA2E44"/>
    <w:rsid w:val="00DA3E06"/>
    <w:rsid w:val="00DA4655"/>
    <w:rsid w:val="00DA56FA"/>
    <w:rsid w:val="00DA659B"/>
    <w:rsid w:val="00DA6BAE"/>
    <w:rsid w:val="00DA778E"/>
    <w:rsid w:val="00DA7EE6"/>
    <w:rsid w:val="00DB1867"/>
    <w:rsid w:val="00DB2E17"/>
    <w:rsid w:val="00DB37A3"/>
    <w:rsid w:val="00DB3C1E"/>
    <w:rsid w:val="00DB3DFD"/>
    <w:rsid w:val="00DB4216"/>
    <w:rsid w:val="00DB47B0"/>
    <w:rsid w:val="00DB4F58"/>
    <w:rsid w:val="00DB5BA8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5C88"/>
    <w:rsid w:val="00DD6E1F"/>
    <w:rsid w:val="00DD6F7A"/>
    <w:rsid w:val="00DD720F"/>
    <w:rsid w:val="00DD7914"/>
    <w:rsid w:val="00DD79F7"/>
    <w:rsid w:val="00DE13C6"/>
    <w:rsid w:val="00DE14B7"/>
    <w:rsid w:val="00DE15BC"/>
    <w:rsid w:val="00DE170C"/>
    <w:rsid w:val="00DE219E"/>
    <w:rsid w:val="00DE262F"/>
    <w:rsid w:val="00DE2B44"/>
    <w:rsid w:val="00DE3526"/>
    <w:rsid w:val="00DE3879"/>
    <w:rsid w:val="00DE531E"/>
    <w:rsid w:val="00DE751D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81A"/>
    <w:rsid w:val="00E05797"/>
    <w:rsid w:val="00E0731D"/>
    <w:rsid w:val="00E10292"/>
    <w:rsid w:val="00E103B9"/>
    <w:rsid w:val="00E11006"/>
    <w:rsid w:val="00E113C2"/>
    <w:rsid w:val="00E1301E"/>
    <w:rsid w:val="00E1411C"/>
    <w:rsid w:val="00E142EA"/>
    <w:rsid w:val="00E14C28"/>
    <w:rsid w:val="00E152AF"/>
    <w:rsid w:val="00E1603E"/>
    <w:rsid w:val="00E16F2C"/>
    <w:rsid w:val="00E172CE"/>
    <w:rsid w:val="00E17799"/>
    <w:rsid w:val="00E17D19"/>
    <w:rsid w:val="00E17E9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B1"/>
    <w:rsid w:val="00E363E7"/>
    <w:rsid w:val="00E37832"/>
    <w:rsid w:val="00E4008D"/>
    <w:rsid w:val="00E401FA"/>
    <w:rsid w:val="00E42627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2317"/>
    <w:rsid w:val="00E52CA3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B05"/>
    <w:rsid w:val="00E81E24"/>
    <w:rsid w:val="00E8273D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A1AD3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A8E"/>
    <w:rsid w:val="00EA71A9"/>
    <w:rsid w:val="00EB0D68"/>
    <w:rsid w:val="00EB239B"/>
    <w:rsid w:val="00EB43A4"/>
    <w:rsid w:val="00EB518F"/>
    <w:rsid w:val="00EB5C47"/>
    <w:rsid w:val="00EB6920"/>
    <w:rsid w:val="00EB77C0"/>
    <w:rsid w:val="00EB7B79"/>
    <w:rsid w:val="00EB7FA8"/>
    <w:rsid w:val="00EC178C"/>
    <w:rsid w:val="00EC31F5"/>
    <w:rsid w:val="00EC385B"/>
    <w:rsid w:val="00EC4364"/>
    <w:rsid w:val="00EC4B02"/>
    <w:rsid w:val="00EC4FD9"/>
    <w:rsid w:val="00EC51EB"/>
    <w:rsid w:val="00EC5731"/>
    <w:rsid w:val="00EC5DE8"/>
    <w:rsid w:val="00EC65FC"/>
    <w:rsid w:val="00EC6DE3"/>
    <w:rsid w:val="00EC6DF8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2D5"/>
    <w:rsid w:val="00ED44FD"/>
    <w:rsid w:val="00ED4A1E"/>
    <w:rsid w:val="00ED6961"/>
    <w:rsid w:val="00ED6A71"/>
    <w:rsid w:val="00ED75ED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D0"/>
    <w:rsid w:val="00EE7EBC"/>
    <w:rsid w:val="00EF0357"/>
    <w:rsid w:val="00EF0514"/>
    <w:rsid w:val="00EF0BCF"/>
    <w:rsid w:val="00EF0E03"/>
    <w:rsid w:val="00EF10EF"/>
    <w:rsid w:val="00EF2059"/>
    <w:rsid w:val="00EF2C83"/>
    <w:rsid w:val="00EF4244"/>
    <w:rsid w:val="00EF468E"/>
    <w:rsid w:val="00EF478E"/>
    <w:rsid w:val="00EF5115"/>
    <w:rsid w:val="00EF53DE"/>
    <w:rsid w:val="00EF5520"/>
    <w:rsid w:val="00EF583E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A4"/>
    <w:rsid w:val="00F16425"/>
    <w:rsid w:val="00F16958"/>
    <w:rsid w:val="00F17839"/>
    <w:rsid w:val="00F21F89"/>
    <w:rsid w:val="00F22056"/>
    <w:rsid w:val="00F229A1"/>
    <w:rsid w:val="00F24FCA"/>
    <w:rsid w:val="00F25274"/>
    <w:rsid w:val="00F27913"/>
    <w:rsid w:val="00F30041"/>
    <w:rsid w:val="00F30461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412B"/>
    <w:rsid w:val="00F445A1"/>
    <w:rsid w:val="00F450FB"/>
    <w:rsid w:val="00F45CCB"/>
    <w:rsid w:val="00F46DDC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E6B"/>
    <w:rsid w:val="00F77E6B"/>
    <w:rsid w:val="00F805DF"/>
    <w:rsid w:val="00F814EE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38A"/>
    <w:rsid w:val="00F865C9"/>
    <w:rsid w:val="00F87516"/>
    <w:rsid w:val="00F87D12"/>
    <w:rsid w:val="00F9035E"/>
    <w:rsid w:val="00F9042B"/>
    <w:rsid w:val="00F90EAF"/>
    <w:rsid w:val="00F92DD5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55F3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324F"/>
    <w:rsid w:val="00FC4E9E"/>
    <w:rsid w:val="00FC5397"/>
    <w:rsid w:val="00FC6493"/>
    <w:rsid w:val="00FC7A73"/>
    <w:rsid w:val="00FD09A3"/>
    <w:rsid w:val="00FD1DFE"/>
    <w:rsid w:val="00FD20E2"/>
    <w:rsid w:val="00FD2DFF"/>
    <w:rsid w:val="00FD31D7"/>
    <w:rsid w:val="00FD3899"/>
    <w:rsid w:val="00FD390D"/>
    <w:rsid w:val="00FD3AD3"/>
    <w:rsid w:val="00FD5496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1B5E"/>
    <w:rsid w:val="00FF25CF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________Microsoft_Office_Excel3.xlsx"/><Relationship Id="rId26" Type="http://schemas.openxmlformats.org/officeDocument/2006/relationships/package" Target="embeddings/________Microsoft_Office_Excel7.xlsx"/><Relationship Id="rId39" Type="http://schemas.openxmlformats.org/officeDocument/2006/relationships/image" Target="media/image25.png"/><Relationship Id="rId21" Type="http://schemas.openxmlformats.org/officeDocument/2006/relationships/image" Target="media/image10.emf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__Microsoft_Office_Excel2.xlsx"/><Relationship Id="rId20" Type="http://schemas.openxmlformats.org/officeDocument/2006/relationships/package" Target="embeddings/________Microsoft_Office_Excel4.xlsx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________Microsoft_Office_Excel6.xlsx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__Microsoft_Office_Excel1.xlsx"/><Relationship Id="rId22" Type="http://schemas.openxmlformats.org/officeDocument/2006/relationships/package" Target="embeddings/________Microsoft_Office_Excel5.xlsx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8F17-6FA4-4537-AD64-2108ED4F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42</Pages>
  <Words>7012</Words>
  <Characters>39971</Characters>
  <Application>Microsoft Office Word</Application>
  <DocSecurity>0</DocSecurity>
  <Lines>333</Lines>
  <Paragraphs>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46890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53</cp:revision>
  <cp:lastPrinted>2013-05-09T07:21:00Z</cp:lastPrinted>
  <dcterms:created xsi:type="dcterms:W3CDTF">2013-07-01T09:01:00Z</dcterms:created>
  <dcterms:modified xsi:type="dcterms:W3CDTF">2013-07-17T07:00:00Z</dcterms:modified>
</cp:coreProperties>
</file>