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3C" w:rsidRPr="0097114B" w:rsidRDefault="00181A65" w:rsidP="001C5B45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7114B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แผนการดำเนินการถ่ายทอดตัวชี้วัดและเป้าหมายระดับ</w:t>
      </w:r>
      <w:r w:rsidR="00C7335F">
        <w:rPr>
          <w:rFonts w:ascii="TH SarabunPSK" w:hAnsi="TH SarabunPSK" w:cs="TH SarabunPSK" w:hint="cs"/>
          <w:b/>
          <w:bCs/>
          <w:sz w:val="32"/>
          <w:szCs w:val="32"/>
          <w:cs/>
        </w:rPr>
        <w:t>บุคคล</w:t>
      </w:r>
    </w:p>
    <w:p w:rsidR="00F12F30" w:rsidRPr="0097114B" w:rsidRDefault="00F12F30" w:rsidP="001C5B45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7114B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จังหวัดระยอง ประจำปีงบประมาณ พ</w:t>
      </w:r>
      <w:r w:rsidRPr="0097114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97114B"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 w:rsidRPr="0097114B">
        <w:rPr>
          <w:rFonts w:ascii="TH SarabunPSK" w:hAnsi="TH SarabunPSK" w:cs="TH SarabunPSK"/>
          <w:b/>
          <w:bCs/>
          <w:sz w:val="32"/>
          <w:szCs w:val="32"/>
        </w:rPr>
        <w:t>. 2555</w:t>
      </w:r>
    </w:p>
    <w:tbl>
      <w:tblPr>
        <w:tblStyle w:val="a3"/>
        <w:tblW w:w="9766" w:type="dxa"/>
        <w:tblInd w:w="-176" w:type="dxa"/>
        <w:tblLook w:val="04A0" w:firstRow="1" w:lastRow="0" w:firstColumn="1" w:lastColumn="0" w:noHBand="0" w:noVBand="1"/>
      </w:tblPr>
      <w:tblGrid>
        <w:gridCol w:w="566"/>
        <w:gridCol w:w="3546"/>
        <w:gridCol w:w="2126"/>
        <w:gridCol w:w="850"/>
        <w:gridCol w:w="851"/>
        <w:gridCol w:w="850"/>
        <w:gridCol w:w="977"/>
      </w:tblGrid>
      <w:tr w:rsidR="001E3E3D" w:rsidTr="00536B44">
        <w:tc>
          <w:tcPr>
            <w:tcW w:w="566" w:type="dxa"/>
          </w:tcPr>
          <w:p w:rsidR="00F12F30" w:rsidRDefault="00F12F30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546" w:type="dxa"/>
          </w:tcPr>
          <w:p w:rsidR="00F12F30" w:rsidRDefault="00F12F30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26" w:type="dxa"/>
          </w:tcPr>
          <w:p w:rsidR="00F12F30" w:rsidRDefault="00F12F30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850" w:type="dxa"/>
          </w:tcPr>
          <w:p w:rsidR="00F12F30" w:rsidRDefault="00F12F30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36B44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851" w:type="dxa"/>
          </w:tcPr>
          <w:p w:rsidR="00F12F30" w:rsidRDefault="00F12F30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536B44">
              <w:rPr>
                <w:rFonts w:ascii="TH SarabunPSK" w:hAnsi="TH SarabunPSK" w:cs="TH SarabunPSK" w:hint="cs"/>
                <w:sz w:val="32"/>
                <w:szCs w:val="32"/>
                <w:cs/>
              </w:rPr>
              <w:t>.ค.</w:t>
            </w:r>
          </w:p>
        </w:tc>
        <w:tc>
          <w:tcPr>
            <w:tcW w:w="850" w:type="dxa"/>
          </w:tcPr>
          <w:p w:rsidR="00F12F30" w:rsidRDefault="00536B44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ส.ค.</w:t>
            </w:r>
          </w:p>
        </w:tc>
        <w:tc>
          <w:tcPr>
            <w:tcW w:w="977" w:type="dxa"/>
          </w:tcPr>
          <w:p w:rsidR="00F12F30" w:rsidRDefault="00536B44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</w:p>
        </w:tc>
      </w:tr>
      <w:tr w:rsidR="001E3E3D" w:rsidTr="00536B44">
        <w:tc>
          <w:tcPr>
            <w:tcW w:w="566" w:type="dxa"/>
          </w:tcPr>
          <w:p w:rsidR="00F12F30" w:rsidRDefault="00F12F30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46" w:type="dxa"/>
          </w:tcPr>
          <w:p w:rsidR="00F12F30" w:rsidRDefault="00F12F30" w:rsidP="001C5B45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ทบทวนกรอบการประเมินผลการปฏิบัติราชการจังหวัดระยอง</w:t>
            </w:r>
          </w:p>
        </w:tc>
        <w:tc>
          <w:tcPr>
            <w:tcW w:w="2126" w:type="dxa"/>
          </w:tcPr>
          <w:p w:rsidR="00F12F30" w:rsidRDefault="00F12F30" w:rsidP="001C5B45">
            <w:pPr>
              <w:spacing w:line="320" w:lineRule="exact"/>
              <w:ind w:firstLine="6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สำนักงานจังหวัดระยอง</w:t>
            </w:r>
          </w:p>
        </w:tc>
        <w:tc>
          <w:tcPr>
            <w:tcW w:w="850" w:type="dxa"/>
          </w:tcPr>
          <w:p w:rsidR="00F12F30" w:rsidRDefault="001C5B45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05pt;margin-top:14.4pt;width:15.55pt;height:0;z-index:251658240;mso-position-horizontal-relative:text;mso-position-vertical-relative:text" o:connectortype="straight"/>
              </w:pict>
            </w:r>
          </w:p>
        </w:tc>
        <w:tc>
          <w:tcPr>
            <w:tcW w:w="851" w:type="dxa"/>
          </w:tcPr>
          <w:p w:rsidR="00F12F30" w:rsidRDefault="00F12F30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12F30" w:rsidRDefault="00F12F30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</w:tcPr>
          <w:p w:rsidR="00F12F30" w:rsidRDefault="00F12F30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3E3D" w:rsidTr="00536B44">
        <w:tc>
          <w:tcPr>
            <w:tcW w:w="566" w:type="dxa"/>
          </w:tcPr>
          <w:p w:rsidR="00F12F30" w:rsidRDefault="00F12F30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546" w:type="dxa"/>
          </w:tcPr>
          <w:p w:rsidR="00F12F30" w:rsidRDefault="00F12F30" w:rsidP="001C5B45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กำหนดกรอบการประเมินผลการปฏิบัติราชการระดับส่วนราชการประจำจังหวัด</w:t>
            </w:r>
          </w:p>
        </w:tc>
        <w:tc>
          <w:tcPr>
            <w:tcW w:w="2126" w:type="dxa"/>
          </w:tcPr>
          <w:p w:rsidR="00F12F30" w:rsidRDefault="00F12F30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สำนักงานจังหวัดระยอง</w:t>
            </w:r>
          </w:p>
        </w:tc>
        <w:tc>
          <w:tcPr>
            <w:tcW w:w="850" w:type="dxa"/>
          </w:tcPr>
          <w:p w:rsidR="00F12F30" w:rsidRDefault="001C5B45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27" type="#_x0000_t32" style="position:absolute;left:0;text-align:left;margin-left:-5.05pt;margin-top:14.75pt;width:35.85pt;height:0;z-index:251659264;mso-position-horizontal-relative:text;mso-position-vertical-relative:text" o:connectortype="straight"/>
              </w:pict>
            </w:r>
          </w:p>
        </w:tc>
        <w:tc>
          <w:tcPr>
            <w:tcW w:w="851" w:type="dxa"/>
          </w:tcPr>
          <w:p w:rsidR="00F12F30" w:rsidRDefault="00F12F30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12F30" w:rsidRDefault="00F12F30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</w:tcPr>
          <w:p w:rsidR="00F12F30" w:rsidRDefault="00F12F30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A16" w:rsidTr="00536B44">
        <w:tc>
          <w:tcPr>
            <w:tcW w:w="566" w:type="dxa"/>
          </w:tcPr>
          <w:p w:rsidR="00F12F30" w:rsidRDefault="00F12F30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46" w:type="dxa"/>
          </w:tcPr>
          <w:p w:rsidR="00F12F30" w:rsidRDefault="00F12F30" w:rsidP="001C5B45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จัดทำแผนดำเนินการถ่ายทอดตัวชี้วัดและเป้าหมายระดับจังหวัดลงสู่ส่วนราชการประจำจังหวัด</w:t>
            </w:r>
          </w:p>
          <w:p w:rsidR="00F12F30" w:rsidRPr="00F12F30" w:rsidRDefault="00F12F30" w:rsidP="001C5B45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จังหวัดระยอง ประจำปีงบประมาณ 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2555</w:t>
            </w:r>
          </w:p>
        </w:tc>
        <w:tc>
          <w:tcPr>
            <w:tcW w:w="2126" w:type="dxa"/>
          </w:tcPr>
          <w:p w:rsidR="00F12F30" w:rsidRDefault="0056060D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สำนักงานจังหวัดระยอง</w:t>
            </w:r>
          </w:p>
        </w:tc>
        <w:tc>
          <w:tcPr>
            <w:tcW w:w="850" w:type="dxa"/>
          </w:tcPr>
          <w:p w:rsidR="00F12F30" w:rsidRDefault="001C5B45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28" type="#_x0000_t32" style="position:absolute;left:0;text-align:left;margin-left:-5.05pt;margin-top:34.65pt;width:40.65pt;height:0;z-index:251660288;mso-position-horizontal-relative:text;mso-position-vertical-relative:text" o:connectortype="straight"/>
              </w:pict>
            </w:r>
          </w:p>
        </w:tc>
        <w:tc>
          <w:tcPr>
            <w:tcW w:w="851" w:type="dxa"/>
          </w:tcPr>
          <w:p w:rsidR="00F12F30" w:rsidRDefault="00F12F30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12F30" w:rsidRDefault="00F12F30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</w:tcPr>
          <w:p w:rsidR="00F12F30" w:rsidRDefault="00F12F30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A16" w:rsidTr="00536B44">
        <w:tc>
          <w:tcPr>
            <w:tcW w:w="566" w:type="dxa"/>
          </w:tcPr>
          <w:p w:rsidR="00F12F30" w:rsidRDefault="003E5FFD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546" w:type="dxa"/>
          </w:tcPr>
          <w:p w:rsidR="00F12F30" w:rsidRDefault="003E5FFD" w:rsidP="001C5B45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ชี้แจงสร้างความเข้าใจ</w:t>
            </w:r>
          </w:p>
          <w:p w:rsidR="003E5FFD" w:rsidRDefault="003E5FFD" w:rsidP="001C5B45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22B86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กรอบการประเมินผลการปฏิบัติราชการระดับ</w:t>
            </w:r>
            <w:r w:rsidR="00C7335F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บุคคล</w:t>
            </w:r>
          </w:p>
          <w:p w:rsidR="00322B86" w:rsidRPr="003E5FFD" w:rsidRDefault="00322B86" w:rsidP="001C5B45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แผนดำเนินการถ่ายทอดตัวชี้วัดและเป้าหมายระดับ</w:t>
            </w:r>
            <w:r w:rsidR="00C7335F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บุคคล</w:t>
            </w:r>
          </w:p>
        </w:tc>
        <w:tc>
          <w:tcPr>
            <w:tcW w:w="2126" w:type="dxa"/>
          </w:tcPr>
          <w:p w:rsidR="00536B44" w:rsidRDefault="001947FA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ทุกส่วนราชการ</w:t>
            </w:r>
          </w:p>
          <w:p w:rsidR="00F12F30" w:rsidRDefault="001947FA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(ส่วนภูมิภาค)</w:t>
            </w:r>
          </w:p>
        </w:tc>
        <w:tc>
          <w:tcPr>
            <w:tcW w:w="850" w:type="dxa"/>
          </w:tcPr>
          <w:p w:rsidR="00F12F30" w:rsidRDefault="00C7335F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38" type="#_x0000_t32" style="position:absolute;left:0;text-align:left;margin-left:8.05pt;margin-top:54.95pt;width:27.55pt;height:0;z-index:251670528;mso-position-horizontal-relative:text;mso-position-vertical-relative:text" o:connectortype="straight"/>
              </w:pict>
            </w:r>
            <w:r w:rsidR="001C5B45"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29" type="#_x0000_t32" style="position:absolute;left:0;text-align:left;margin-left:3.25pt;margin-top:33.2pt;width:27.55pt;height:0;z-index:251661312;mso-position-horizontal-relative:text;mso-position-vertical-relative:text" o:connectortype="straight"/>
              </w:pict>
            </w:r>
          </w:p>
        </w:tc>
        <w:tc>
          <w:tcPr>
            <w:tcW w:w="851" w:type="dxa"/>
          </w:tcPr>
          <w:p w:rsidR="00F12F30" w:rsidRDefault="00F12F30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12F30" w:rsidRDefault="00F12F30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</w:tcPr>
          <w:p w:rsidR="00F12F30" w:rsidRDefault="00F12F30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A16" w:rsidTr="00536B44">
        <w:tc>
          <w:tcPr>
            <w:tcW w:w="566" w:type="dxa"/>
          </w:tcPr>
          <w:p w:rsidR="00322B86" w:rsidRDefault="00322B86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546" w:type="dxa"/>
          </w:tcPr>
          <w:p w:rsidR="00322B86" w:rsidRDefault="00322B86" w:rsidP="001C5B45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จัดทำคำรับรองการ</w:t>
            </w:r>
            <w:r w:rsidR="00C7335F">
              <w:rPr>
                <w:rFonts w:ascii="TH SarabunPSK" w:hAnsi="TH SarabunPSK" w:cs="TH SarabunPSK" w:hint="cs"/>
                <w:sz w:val="32"/>
                <w:szCs w:val="32"/>
                <w:cs/>
              </w:rPr>
              <w:t>ฯ ระหว่างผู้ประเมินกับผู้รับการประเมิน</w:t>
            </w:r>
          </w:p>
        </w:tc>
        <w:tc>
          <w:tcPr>
            <w:tcW w:w="2126" w:type="dxa"/>
          </w:tcPr>
          <w:p w:rsidR="00322B86" w:rsidRDefault="001C5B45" w:rsidP="001C5B45">
            <w:pPr>
              <w:spacing w:line="320" w:lineRule="exac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ผู้รับการประเมิน</w:t>
            </w:r>
          </w:p>
        </w:tc>
        <w:tc>
          <w:tcPr>
            <w:tcW w:w="850" w:type="dxa"/>
          </w:tcPr>
          <w:p w:rsidR="00322B86" w:rsidRDefault="001C5B45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30" type="#_x0000_t32" style="position:absolute;left:0;text-align:left;margin-left:24.5pt;margin-top:12.15pt;width:31.1pt;height:0;z-index:251662336;mso-position-horizontal-relative:text;mso-position-vertical-relative:text" o:connectortype="straight"/>
              </w:pict>
            </w:r>
          </w:p>
        </w:tc>
        <w:tc>
          <w:tcPr>
            <w:tcW w:w="851" w:type="dxa"/>
          </w:tcPr>
          <w:p w:rsidR="00322B86" w:rsidRDefault="00322B86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22B86" w:rsidRDefault="00322B86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</w:tcPr>
          <w:p w:rsidR="00322B86" w:rsidRDefault="00322B86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A16" w:rsidTr="00C7335F">
        <w:trPr>
          <w:trHeight w:val="678"/>
        </w:trPr>
        <w:tc>
          <w:tcPr>
            <w:tcW w:w="566" w:type="dxa"/>
          </w:tcPr>
          <w:p w:rsidR="001E3E3D" w:rsidRDefault="001E3E3D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546" w:type="dxa"/>
          </w:tcPr>
          <w:p w:rsidR="001E3E3D" w:rsidRDefault="00C7335F" w:rsidP="001C5B45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ผู้รับการประเมินรายงานความก้าวหน้าตามคำรับรอง</w:t>
            </w:r>
          </w:p>
        </w:tc>
        <w:tc>
          <w:tcPr>
            <w:tcW w:w="2126" w:type="dxa"/>
          </w:tcPr>
          <w:p w:rsidR="001E3E3D" w:rsidRDefault="001C5B45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ผู้รับการประเมิน</w:t>
            </w:r>
          </w:p>
        </w:tc>
        <w:tc>
          <w:tcPr>
            <w:tcW w:w="850" w:type="dxa"/>
          </w:tcPr>
          <w:p w:rsidR="001E3E3D" w:rsidRDefault="001E3E3D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E3E3D" w:rsidRDefault="001C5B45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31" type="#_x0000_t32" style="position:absolute;left:0;text-align:left;margin-left:18.15pt;margin-top:14.8pt;width:15.55pt;height:0;z-index:251663360;mso-position-horizontal-relative:text;mso-position-vertical-relative:text" o:connectortype="straight"/>
              </w:pict>
            </w:r>
          </w:p>
        </w:tc>
        <w:tc>
          <w:tcPr>
            <w:tcW w:w="850" w:type="dxa"/>
          </w:tcPr>
          <w:p w:rsidR="001E3E3D" w:rsidRDefault="00C7335F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39" type="#_x0000_t32" style="position:absolute;left:0;text-align:left;margin-left:32.35pt;margin-top:14.8pt;width:22.45pt;height:0;z-index:251671552;mso-position-horizontal-relative:text;mso-position-vertical-relative:text" o:connectortype="straight"/>
              </w:pict>
            </w:r>
          </w:p>
        </w:tc>
        <w:tc>
          <w:tcPr>
            <w:tcW w:w="977" w:type="dxa"/>
          </w:tcPr>
          <w:p w:rsidR="001E3E3D" w:rsidRDefault="001E3E3D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A16" w:rsidTr="00536B44">
        <w:tc>
          <w:tcPr>
            <w:tcW w:w="566" w:type="dxa"/>
          </w:tcPr>
          <w:p w:rsidR="001E3E3D" w:rsidRPr="001E3E3D" w:rsidRDefault="001C5B45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546" w:type="dxa"/>
          </w:tcPr>
          <w:p w:rsidR="001E3E3D" w:rsidRDefault="00C7335F" w:rsidP="001C5B45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รายงานผลการประเมินให้ผู้มีอำนาจพิจารณา</w:t>
            </w:r>
          </w:p>
        </w:tc>
        <w:tc>
          <w:tcPr>
            <w:tcW w:w="2126" w:type="dxa"/>
          </w:tcPr>
          <w:p w:rsidR="007336A7" w:rsidRDefault="001947FA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ทุกส่วนราชการ </w:t>
            </w:r>
          </w:p>
          <w:p w:rsidR="001E3E3D" w:rsidRDefault="001947FA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(ส่วนภูมิภาค)</w:t>
            </w:r>
          </w:p>
        </w:tc>
        <w:tc>
          <w:tcPr>
            <w:tcW w:w="850" w:type="dxa"/>
          </w:tcPr>
          <w:p w:rsidR="001E3E3D" w:rsidRDefault="00C7335F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33" type="#_x0000_t32" style="position:absolute;left:0;text-align:left;margin-left:30.65pt;margin-top:15.75pt;width:24.95pt;height:0;z-index:251665408;mso-position-horizontal-relative:text;mso-position-vertical-relative:text" o:connectortype="straight"/>
              </w:pict>
            </w:r>
          </w:p>
        </w:tc>
        <w:tc>
          <w:tcPr>
            <w:tcW w:w="851" w:type="dxa"/>
          </w:tcPr>
          <w:p w:rsidR="001E3E3D" w:rsidRDefault="001E3E3D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E3E3D" w:rsidRDefault="001E3E3D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</w:tcPr>
          <w:p w:rsidR="001E3E3D" w:rsidRDefault="00C7335F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37" type="#_x0000_t32" style="position:absolute;left:0;text-align:left;margin-left:-5.7pt;margin-top:15.75pt;width:24.95pt;height:0;z-index:251669504;mso-position-horizontal-relative:text;mso-position-vertical-relative:text" o:connectortype="straight"/>
              </w:pict>
            </w:r>
          </w:p>
        </w:tc>
      </w:tr>
      <w:tr w:rsidR="006A6A16" w:rsidTr="00536B44">
        <w:tc>
          <w:tcPr>
            <w:tcW w:w="566" w:type="dxa"/>
          </w:tcPr>
          <w:p w:rsidR="001E3E3D" w:rsidRDefault="001C5B45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546" w:type="dxa"/>
          </w:tcPr>
          <w:p w:rsidR="001E3E3D" w:rsidRDefault="00C7335F" w:rsidP="001C5B45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ประกาศและแจ้งผลการประเมิน</w:t>
            </w:r>
          </w:p>
        </w:tc>
        <w:tc>
          <w:tcPr>
            <w:tcW w:w="2126" w:type="dxa"/>
          </w:tcPr>
          <w:p w:rsidR="001E3E3D" w:rsidRDefault="001947FA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สำนักงานจังหวัดระยอง</w:t>
            </w:r>
          </w:p>
        </w:tc>
        <w:tc>
          <w:tcPr>
            <w:tcW w:w="850" w:type="dxa"/>
          </w:tcPr>
          <w:p w:rsidR="001E3E3D" w:rsidRDefault="001E3E3D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E3E3D" w:rsidRDefault="001E3E3D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E3E3D" w:rsidRDefault="001E3E3D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</w:tcPr>
          <w:p w:rsidR="001E3E3D" w:rsidRDefault="004F7083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34" type="#_x0000_t32" style="position:absolute;left:0;text-align:left;margin-left:19.25pt;margin-top:17.65pt;width:22.5pt;height:0;z-index:251666432;mso-position-horizontal-relative:text;mso-position-vertical-relative:text" o:connectortype="straight"/>
              </w:pict>
            </w:r>
          </w:p>
        </w:tc>
      </w:tr>
      <w:tr w:rsidR="009D660E" w:rsidTr="00536B44">
        <w:tc>
          <w:tcPr>
            <w:tcW w:w="566" w:type="dxa"/>
          </w:tcPr>
          <w:p w:rsidR="009D660E" w:rsidRDefault="001C5B45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546" w:type="dxa"/>
          </w:tcPr>
          <w:p w:rsidR="009D660E" w:rsidRDefault="009D660E" w:rsidP="001C5B45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การดำเนินงานตามคำรับรองการปฏิบัติราชการระดับส่วนราชการประจำจังหวัดเสนอผู้ว่าราชการจังหวัดทราบ</w:t>
            </w:r>
          </w:p>
        </w:tc>
        <w:tc>
          <w:tcPr>
            <w:tcW w:w="2126" w:type="dxa"/>
          </w:tcPr>
          <w:p w:rsidR="009D660E" w:rsidRDefault="001947FA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สำนักงานจังหวัดระยอง</w:t>
            </w:r>
          </w:p>
        </w:tc>
        <w:tc>
          <w:tcPr>
            <w:tcW w:w="850" w:type="dxa"/>
          </w:tcPr>
          <w:p w:rsidR="009D660E" w:rsidRDefault="009D660E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9D660E" w:rsidRDefault="009D660E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D660E" w:rsidRDefault="009D660E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</w:tcPr>
          <w:p w:rsidR="009D660E" w:rsidRDefault="001C5B45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36" type="#_x0000_t32" style="position:absolute;left:0;text-align:left;margin-left:4.75pt;margin-top:23.85pt;width:28.8pt;height:0;z-index:251668480;mso-position-horizontal-relative:text;mso-position-vertical-relative:text" o:connectortype="straight"/>
              </w:pict>
            </w:r>
          </w:p>
        </w:tc>
      </w:tr>
      <w:tr w:rsidR="009D660E" w:rsidTr="00536B44">
        <w:tc>
          <w:tcPr>
            <w:tcW w:w="566" w:type="dxa"/>
          </w:tcPr>
          <w:p w:rsidR="009D660E" w:rsidRDefault="001C5B45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546" w:type="dxa"/>
          </w:tcPr>
          <w:p w:rsidR="009D660E" w:rsidRDefault="009D660E" w:rsidP="001C5B45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ประชุมสรุปผล รวบรวมปัญหา อุปสรรค ข้อเสนอแนะเพื่อเป็นแนวทางการดำเนิ</w:t>
            </w:r>
            <w:r w:rsidR="006A6A1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งานในปีถัดไป</w:t>
            </w:r>
          </w:p>
        </w:tc>
        <w:tc>
          <w:tcPr>
            <w:tcW w:w="2126" w:type="dxa"/>
          </w:tcPr>
          <w:p w:rsidR="009D660E" w:rsidRDefault="001947FA" w:rsidP="001C5B45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สำนักงานจังหวัดระยอง</w:t>
            </w:r>
            <w:bookmarkStart w:id="0" w:name="_GoBack"/>
            <w:bookmarkEnd w:id="0"/>
          </w:p>
        </w:tc>
        <w:tc>
          <w:tcPr>
            <w:tcW w:w="850" w:type="dxa"/>
          </w:tcPr>
          <w:p w:rsidR="009D660E" w:rsidRDefault="009D660E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9D660E" w:rsidRDefault="009D660E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D660E" w:rsidRDefault="009D660E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</w:tcPr>
          <w:p w:rsidR="009D660E" w:rsidRDefault="001C5B45" w:rsidP="001C5B45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35" type="#_x0000_t32" style="position:absolute;left:0;text-align:left;margin-left:27.85pt;margin-top:22.6pt;width:14.3pt;height:.05pt;z-index:251667456;mso-position-horizontal-relative:text;mso-position-vertical-relative:text" o:connectortype="straight"/>
              </w:pict>
            </w:r>
          </w:p>
        </w:tc>
      </w:tr>
    </w:tbl>
    <w:p w:rsidR="00F12F30" w:rsidRDefault="00F12F30" w:rsidP="001C5B45">
      <w:pPr>
        <w:spacing w:line="32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181A65" w:rsidRDefault="00181A65" w:rsidP="001C5B45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p w:rsidR="00D3374F" w:rsidRDefault="00D3374F" w:rsidP="001C5B45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p w:rsidR="00D3374F" w:rsidRDefault="00D3374F" w:rsidP="001C5B45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p w:rsidR="00D3374F" w:rsidRDefault="00D3374F" w:rsidP="001C5B45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p w:rsidR="00D3374F" w:rsidRDefault="00D3374F" w:rsidP="001C5B45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p w:rsidR="00D3374F" w:rsidRPr="00181A65" w:rsidRDefault="00D3374F" w:rsidP="001C5B45">
      <w:pPr>
        <w:spacing w:line="320" w:lineRule="exact"/>
        <w:rPr>
          <w:rFonts w:ascii="TH SarabunPSK" w:hAnsi="TH SarabunPSK" w:cs="TH SarabunPSK"/>
          <w:sz w:val="32"/>
          <w:szCs w:val="32"/>
          <w:cs/>
        </w:rPr>
      </w:pPr>
    </w:p>
    <w:sectPr w:rsidR="00D3374F" w:rsidRPr="00181A65" w:rsidSect="00181A6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181A65"/>
    <w:rsid w:val="00181A65"/>
    <w:rsid w:val="001947FA"/>
    <w:rsid w:val="001C5B45"/>
    <w:rsid w:val="001E3E3D"/>
    <w:rsid w:val="00217BEA"/>
    <w:rsid w:val="00322B86"/>
    <w:rsid w:val="003E5FFD"/>
    <w:rsid w:val="004F7083"/>
    <w:rsid w:val="00536B44"/>
    <w:rsid w:val="0056060D"/>
    <w:rsid w:val="006A6A16"/>
    <w:rsid w:val="007336A7"/>
    <w:rsid w:val="0097114B"/>
    <w:rsid w:val="009D660E"/>
    <w:rsid w:val="00C7335F"/>
    <w:rsid w:val="00D3374F"/>
    <w:rsid w:val="00EA353C"/>
    <w:rsid w:val="00F1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3" type="connector" idref="#_x0000_s1027"/>
        <o:r id="V:Rule14" type="connector" idref="#_x0000_s1026"/>
        <o:r id="V:Rule15" type="connector" idref="#_x0000_s1031"/>
        <o:r id="V:Rule16" type="connector" idref="#_x0000_s1030"/>
        <o:r id="V:Rule17" type="connector" idref="#_x0000_s1028"/>
        <o:r id="V:Rule18" type="connector" idref="#_x0000_s1029"/>
        <o:r id="V:Rule19" type="connector" idref="#_x0000_s1034"/>
        <o:r id="V:Rule20" type="connector" idref="#_x0000_s1035"/>
        <o:r id="V:Rule21" type="connector" idref="#_x0000_s1037"/>
        <o:r id="V:Rule22" type="connector" idref="#_x0000_s1036"/>
        <o:r id="V:Rule23" type="connector" idref="#_x0000_s1032"/>
        <o:r id="V:Rule24" type="connector" idref="#_x0000_s1033"/>
        <o:r id="V:Rule25" type="connector" idref="#_x0000_s1038"/>
        <o:r id="V:Rule26" type="connector" idref="#_x0000_s103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F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Computer.,Co.Ltd.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Personal</cp:lastModifiedBy>
  <cp:revision>14</cp:revision>
  <dcterms:created xsi:type="dcterms:W3CDTF">2012-05-29T15:09:00Z</dcterms:created>
  <dcterms:modified xsi:type="dcterms:W3CDTF">2012-05-30T03:19:00Z</dcterms:modified>
</cp:coreProperties>
</file>