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2558" w14:textId="77777777" w:rsidR="009A27B1" w:rsidRPr="007D10C2" w:rsidRDefault="007D10C2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แบบตรวจติดตามผลการดำเนินงาน</w:t>
      </w:r>
    </w:p>
    <w:p w14:paraId="0737611C" w14:textId="77777777" w:rsidR="007D10C2" w:rsidRDefault="003859DC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</w:t>
      </w:r>
      <w:r w:rsidR="007D10C2" w:rsidRP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การตรวจราชการของผู้ตรวจราชการกระทรวงมหาดไทย ประจำเดือน.....................................................................</w:t>
      </w:r>
    </w:p>
    <w:p w14:paraId="7295353A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7EBE7" w14:textId="77777777" w:rsidR="00224AD5" w:rsidRDefault="00224AD5" w:rsidP="007D10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หน่วยงาน/จังหวัด...............................................................................</w:t>
      </w:r>
    </w:p>
    <w:p w14:paraId="5391E43E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4FD49" wp14:editId="78D5BB73">
                <wp:simplePos x="0" y="0"/>
                <wp:positionH relativeFrom="column">
                  <wp:posOffset>8251190</wp:posOffset>
                </wp:positionH>
                <wp:positionV relativeFrom="paragraph">
                  <wp:posOffset>233680</wp:posOffset>
                </wp:positionV>
                <wp:extent cx="301625" cy="207010"/>
                <wp:effectExtent l="0" t="0" r="2222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3F2A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4FD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9.7pt;margin-top:18.4pt;width:23.7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" fillcolor="white [3201]" strokeweight=".5pt">
                <v:textbox>
                  <w:txbxContent>
                    <w:p w14:paraId="0483F2A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51434" wp14:editId="1E64D83F">
                <wp:simplePos x="0" y="0"/>
                <wp:positionH relativeFrom="column">
                  <wp:posOffset>4589253</wp:posOffset>
                </wp:positionH>
                <wp:positionV relativeFrom="paragraph">
                  <wp:posOffset>211982</wp:posOffset>
                </wp:positionV>
                <wp:extent cx="301925" cy="207034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EB6" w14:textId="77777777" w:rsidR="00A7160B" w:rsidRDefault="00A7160B" w:rsidP="00A71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1434" id="Text Box 2" o:spid="_x0000_s1027" type="#_x0000_t202" style="position:absolute;margin-left:361.35pt;margin-top:16.7pt;width:23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" fillcolor="white [3201]" strokeweight=".5pt">
                <v:textbox>
                  <w:txbxContent>
                    <w:p w14:paraId="0DE93EB6" w14:textId="77777777" w:rsidR="00A7160B" w:rsidRDefault="00A7160B" w:rsidP="00A7160B"/>
                  </w:txbxContent>
                </v:textbox>
              </v:shape>
            </w:pict>
          </mc:Fallback>
        </mc:AlternateContent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D10C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EEE0ADF" w14:textId="77777777" w:rsidR="007D10C2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8BC0F" wp14:editId="38E356C1">
                <wp:simplePos x="0" y="0"/>
                <wp:positionH relativeFrom="column">
                  <wp:posOffset>499434</wp:posOffset>
                </wp:positionH>
                <wp:positionV relativeFrom="paragraph">
                  <wp:posOffset>6854</wp:posOffset>
                </wp:positionV>
                <wp:extent cx="301925" cy="207034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25" cy="207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05EAA" w14:textId="77777777" w:rsidR="007D10C2" w:rsidRDefault="007D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BC0F" id="Text Box 1" o:spid="_x0000_s1028" type="#_x0000_t202" style="position:absolute;margin-left:39.35pt;margin-top:.55pt;width:23.7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" fillcolor="white [3201]" strokeweight=".5pt">
                <v:textbox>
                  <w:txbxContent>
                    <w:p w14:paraId="4B105EAA" w14:textId="77777777" w:rsidR="007D10C2" w:rsidRDefault="007D10C2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10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การตรวจติดตามงานประจำที่สำคัญ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 แผนงาน โครงการ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การตรวจติดตามงานนโยบายรัฐบาล/กระทรวงมหาดไทย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งานอื่น ๆ </w:t>
      </w:r>
    </w:p>
    <w:p w14:paraId="2D23D984" w14:textId="77777777" w:rsidR="00A7160B" w:rsidRDefault="00A7160B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6"/>
        <w:gridCol w:w="2551"/>
        <w:gridCol w:w="2799"/>
        <w:gridCol w:w="1786"/>
        <w:gridCol w:w="2784"/>
        <w:gridCol w:w="3098"/>
        <w:gridCol w:w="2291"/>
      </w:tblGrid>
      <w:tr w:rsidR="00996AE0" w14:paraId="52BCF7E9" w14:textId="15419AA0" w:rsidTr="00996AE0">
        <w:tc>
          <w:tcPr>
            <w:tcW w:w="426" w:type="dxa"/>
            <w:shd w:val="clear" w:color="auto" w:fill="FFFF00"/>
          </w:tcPr>
          <w:p w14:paraId="535C61E3" w14:textId="77777777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FFFF00"/>
          </w:tcPr>
          <w:p w14:paraId="1A241F81" w14:textId="77777777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2799" w:type="dxa"/>
            <w:shd w:val="clear" w:color="auto" w:fill="FFFF00"/>
          </w:tcPr>
          <w:p w14:paraId="76D949C3" w14:textId="77777777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การดำเนินการและผลการดำเนินงาน</w:t>
            </w:r>
          </w:p>
        </w:tc>
        <w:tc>
          <w:tcPr>
            <w:tcW w:w="1786" w:type="dxa"/>
            <w:shd w:val="clear" w:color="auto" w:fill="FFFF00"/>
          </w:tcPr>
          <w:p w14:paraId="75B579E7" w14:textId="77777777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08EFBCFF" w14:textId="4E1295BE" w:rsidR="00996AE0" w:rsidRPr="00A7160B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784" w:type="dxa"/>
            <w:shd w:val="clear" w:color="auto" w:fill="FFFF00"/>
          </w:tcPr>
          <w:p w14:paraId="2972C2EE" w14:textId="77777777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แนวทางการแก้ไขปัญหา</w:t>
            </w:r>
          </w:p>
          <w:p w14:paraId="0C3E2A0D" w14:textId="09982FA2" w:rsidR="00996AE0" w:rsidRDefault="00996AE0" w:rsidP="00863EF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3098" w:type="dxa"/>
            <w:shd w:val="clear" w:color="auto" w:fill="FFFF00"/>
          </w:tcPr>
          <w:p w14:paraId="70323F8D" w14:textId="072E09E4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ข้อเสนอแนะเชิงนโยบายของจังหวัด (โปรดระบุ)</w:t>
            </w:r>
          </w:p>
        </w:tc>
        <w:tc>
          <w:tcPr>
            <w:tcW w:w="2291" w:type="dxa"/>
            <w:shd w:val="clear" w:color="auto" w:fill="FFFF00"/>
          </w:tcPr>
          <w:p w14:paraId="10D5A4D9" w14:textId="40F480B2" w:rsidR="00996AE0" w:rsidRDefault="00996AE0" w:rsidP="00863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ข้อเสนอแนะเชิงพื้นที่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ของจังหวัด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(โปรดระบุ)</w:t>
            </w:r>
          </w:p>
        </w:tc>
      </w:tr>
      <w:tr w:rsidR="00996AE0" w14:paraId="3216D282" w14:textId="6F21DF90" w:rsidTr="00996AE0">
        <w:tc>
          <w:tcPr>
            <w:tcW w:w="426" w:type="dxa"/>
          </w:tcPr>
          <w:p w14:paraId="367F90DE" w14:textId="77777777" w:rsidR="00996AE0" w:rsidRPr="00A7160B" w:rsidRDefault="00996AE0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56E56BB7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6227DE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A04810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F9748A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</w:tcPr>
          <w:p w14:paraId="31F8AD19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6" w:type="dxa"/>
          </w:tcPr>
          <w:p w14:paraId="2C155F31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4" w:type="dxa"/>
          </w:tcPr>
          <w:p w14:paraId="74A21546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8" w:type="dxa"/>
          </w:tcPr>
          <w:p w14:paraId="4AF19CBD" w14:textId="47DFED5E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91" w:type="dxa"/>
          </w:tcPr>
          <w:p w14:paraId="018A8323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6AE0" w14:paraId="70B97595" w14:textId="39D597E1" w:rsidTr="00996AE0">
        <w:tc>
          <w:tcPr>
            <w:tcW w:w="426" w:type="dxa"/>
          </w:tcPr>
          <w:p w14:paraId="30968285" w14:textId="77777777" w:rsidR="00996AE0" w:rsidRPr="00A7160B" w:rsidRDefault="00996AE0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1919F220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6A65E2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D341AD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8B7AFE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A208A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</w:tcPr>
          <w:p w14:paraId="4DBF25CC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6" w:type="dxa"/>
          </w:tcPr>
          <w:p w14:paraId="3919F0E1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4" w:type="dxa"/>
          </w:tcPr>
          <w:p w14:paraId="548F3ABC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8" w:type="dxa"/>
          </w:tcPr>
          <w:p w14:paraId="333AC58D" w14:textId="09170E60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91" w:type="dxa"/>
          </w:tcPr>
          <w:p w14:paraId="52305520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96AE0" w14:paraId="03635D9B" w14:textId="233E8F62" w:rsidTr="00996AE0">
        <w:tc>
          <w:tcPr>
            <w:tcW w:w="426" w:type="dxa"/>
          </w:tcPr>
          <w:p w14:paraId="15E0BA49" w14:textId="77777777" w:rsidR="00996AE0" w:rsidRPr="00A7160B" w:rsidRDefault="00996AE0" w:rsidP="00863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16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14:paraId="69573E63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013AD3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3A88D7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0984A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</w:tcPr>
          <w:p w14:paraId="44FF3635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86" w:type="dxa"/>
          </w:tcPr>
          <w:p w14:paraId="0DCF7BAE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84" w:type="dxa"/>
          </w:tcPr>
          <w:p w14:paraId="7BF23C8B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8" w:type="dxa"/>
          </w:tcPr>
          <w:p w14:paraId="6BC86F51" w14:textId="15CD318A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91" w:type="dxa"/>
          </w:tcPr>
          <w:p w14:paraId="320F6584" w14:textId="77777777" w:rsidR="00996AE0" w:rsidRDefault="00996AE0" w:rsidP="00863E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60ABB6F" w14:textId="77777777" w:rsidR="007D10C2" w:rsidRDefault="007D10C2" w:rsidP="007D10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546AD" w14:textId="77777777" w:rsidR="00104B26" w:rsidRPr="00224AD5" w:rsidRDefault="00104B26" w:rsidP="007D10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24AD5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</w:p>
    <w:p w14:paraId="0F351AEA" w14:textId="77777777" w:rsidR="00104B26" w:rsidRPr="00224AD5" w:rsidRDefault="00104B26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 w:hint="cs"/>
          <w:sz w:val="28"/>
          <w:cs/>
        </w:rPr>
        <w:t xml:space="preserve">1. สามารถดาวน์โหลดแบบตรวจติดตามผลการดำเนินงานฯ ได้ที่ </w:t>
      </w:r>
      <w:r w:rsidRPr="00224AD5">
        <w:rPr>
          <w:rFonts w:ascii="TH SarabunIT๙" w:hAnsi="TH SarabunIT๙" w:cs="TH SarabunIT๙"/>
          <w:sz w:val="28"/>
        </w:rPr>
        <w:t>www.ins.moi.go.th</w:t>
      </w:r>
    </w:p>
    <w:p w14:paraId="0356421A" w14:textId="77777777" w:rsidR="00104B26" w:rsidRDefault="00104B26" w:rsidP="007D10C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24AD5">
        <w:rPr>
          <w:rFonts w:ascii="TH SarabunIT๙" w:hAnsi="TH SarabunIT๙" w:cs="TH SarabunIT๙"/>
          <w:sz w:val="28"/>
        </w:rPr>
        <w:t xml:space="preserve">2. </w:t>
      </w:r>
      <w:r w:rsidRPr="00224AD5">
        <w:rPr>
          <w:rFonts w:ascii="TH SarabunIT๙" w:hAnsi="TH SarabunIT๙" w:cs="TH SarabunIT๙" w:hint="cs"/>
          <w:sz w:val="28"/>
          <w:cs/>
        </w:rPr>
        <w:t>สามารถแนบแบบรายงานฯ บันทึกข้อมูลไว้ในระบบการตรวจราชการอิเล็กทรอนิกส์ (</w:t>
      </w:r>
      <w:r w:rsidR="003859DC">
        <w:rPr>
          <w:rFonts w:ascii="TH SarabunIT๙" w:hAnsi="TH SarabunIT๙" w:cs="TH SarabunIT๙"/>
          <w:sz w:val="28"/>
        </w:rPr>
        <w:t>E-i</w:t>
      </w:r>
      <w:r w:rsidRPr="00224AD5">
        <w:rPr>
          <w:rFonts w:ascii="TH SarabunIT๙" w:hAnsi="TH SarabunIT๙" w:cs="TH SarabunIT๙"/>
          <w:sz w:val="28"/>
        </w:rPr>
        <w:t xml:space="preserve">nspection) </w:t>
      </w:r>
    </w:p>
    <w:p w14:paraId="1F3290AD" w14:textId="77777777" w:rsidR="00224AD5" w:rsidRPr="00224AD5" w:rsidRDefault="00224AD5" w:rsidP="007D10C2">
      <w:pPr>
        <w:spacing w:after="0" w:line="240" w:lineRule="auto"/>
        <w:rPr>
          <w:rFonts w:ascii="TH SarabunIT๙" w:hAnsi="TH SarabunIT๙" w:cs="TH SarabunIT๙"/>
          <w:sz w:val="28"/>
        </w:rPr>
      </w:pPr>
    </w:p>
    <w:sectPr w:rsidR="00224AD5" w:rsidRPr="00224AD5" w:rsidSect="007D10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C2"/>
    <w:rsid w:val="00104B26"/>
    <w:rsid w:val="00224AD5"/>
    <w:rsid w:val="003859DC"/>
    <w:rsid w:val="00523EBE"/>
    <w:rsid w:val="00525C5A"/>
    <w:rsid w:val="006501B7"/>
    <w:rsid w:val="007315DA"/>
    <w:rsid w:val="00786579"/>
    <w:rsid w:val="007B6A71"/>
    <w:rsid w:val="007D10C2"/>
    <w:rsid w:val="00863EFA"/>
    <w:rsid w:val="00920540"/>
    <w:rsid w:val="00996AE0"/>
    <w:rsid w:val="009A27B1"/>
    <w:rsid w:val="00A32006"/>
    <w:rsid w:val="00A7160B"/>
    <w:rsid w:val="00AA7343"/>
    <w:rsid w:val="00C5408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595"/>
  <w15:chartTrackingRefBased/>
  <w15:docId w15:val="{26B29028-D818-4570-A59E-54CC122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ณัฏฐ์ดารินทร์ อวนศรี</cp:lastModifiedBy>
  <cp:revision>3</cp:revision>
  <cp:lastPrinted>2023-02-07T04:24:00Z</cp:lastPrinted>
  <dcterms:created xsi:type="dcterms:W3CDTF">2023-02-07T03:45:00Z</dcterms:created>
  <dcterms:modified xsi:type="dcterms:W3CDTF">2023-02-07T04:25:00Z</dcterms:modified>
</cp:coreProperties>
</file>